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FF" w:rsidRPr="00FF51FF" w:rsidRDefault="005738D3" w:rsidP="005738D3">
      <w:pPr>
        <w:pBdr>
          <w:bottom w:val="single" w:sz="6" w:space="0" w:color="DBD9DA"/>
        </w:pBdr>
        <w:spacing w:after="48"/>
        <w:textAlignment w:val="baseline"/>
        <w:outlineLvl w:val="1"/>
        <w:rPr>
          <w:rFonts w:ascii="Georgia" w:eastAsia="Times New Roman" w:hAnsi="Georgia"/>
          <w:b/>
          <w:bCs/>
          <w:color w:val="57648E"/>
          <w:sz w:val="29"/>
          <w:szCs w:val="29"/>
          <w:lang w:eastAsia="ru-RU"/>
        </w:rPr>
      </w:pPr>
      <w:r>
        <w:rPr>
          <w:rFonts w:ascii="Georgia" w:eastAsia="Times New Roman" w:hAnsi="Georgia"/>
          <w:b/>
          <w:bCs/>
          <w:color w:val="57648E"/>
          <w:sz w:val="29"/>
          <w:szCs w:val="29"/>
          <w:lang w:eastAsia="ru-RU"/>
        </w:rPr>
        <w:t xml:space="preserve"> </w:t>
      </w:r>
      <w:r w:rsidR="00FF51FF" w:rsidRPr="00FF51FF">
        <w:rPr>
          <w:rFonts w:ascii="Georgia" w:eastAsia="Times New Roman" w:hAnsi="Georgia"/>
          <w:b/>
          <w:bCs/>
          <w:color w:val="57648E"/>
          <w:sz w:val="29"/>
          <w:szCs w:val="29"/>
          <w:lang w:eastAsia="ru-RU"/>
        </w:rPr>
        <w:t>ПОДАТЬ ЗАЯВЛЕНИЕ НА ЕГЭ</w:t>
      </w:r>
    </w:p>
    <w:p w:rsidR="00FF51FF" w:rsidRPr="00FF51FF" w:rsidRDefault="00FF51FF" w:rsidP="00FF51FF">
      <w:pPr>
        <w:shd w:val="clear" w:color="auto" w:fill="FFFFFF"/>
        <w:spacing w:line="336" w:lineRule="atLeast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111111"/>
          <w:sz w:val="26"/>
          <w:szCs w:val="26"/>
          <w:lang w:eastAsia="ru-RU"/>
        </w:rPr>
        <w:t>Подать заявление на ЕГЭ необходимо </w:t>
      </w: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с 1 декабря по 1 февраля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FF51FF" w:rsidRPr="00FF51FF" w:rsidRDefault="00FF51FF" w:rsidP="00FF51FF">
      <w:pPr>
        <w:numPr>
          <w:ilvl w:val="0"/>
          <w:numId w:val="1"/>
        </w:numPr>
        <w:spacing w:line="360" w:lineRule="atLeast"/>
        <w:ind w:left="300" w:right="300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обучающимся XI (XII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) — в свою образовательную организацию;</w:t>
      </w:r>
    </w:p>
    <w:p w:rsidR="00FF51FF" w:rsidRPr="00FF51FF" w:rsidRDefault="00FF51FF" w:rsidP="00FF51FF">
      <w:pPr>
        <w:numPr>
          <w:ilvl w:val="0"/>
          <w:numId w:val="1"/>
        </w:numPr>
        <w:spacing w:line="360" w:lineRule="atLeast"/>
        <w:ind w:left="300" w:right="300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выпускникам прошлых лет и обучающимся СПО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, планирующим сдавать ЕГЭ в территориях края по месту жительства — в места, определенные Министерством образования Красноярского края;</w:t>
      </w:r>
    </w:p>
    <w:p w:rsidR="005738D3" w:rsidRPr="005738D3" w:rsidRDefault="00FF51FF" w:rsidP="00FF51FF">
      <w:pPr>
        <w:numPr>
          <w:ilvl w:val="0"/>
          <w:numId w:val="1"/>
        </w:numPr>
        <w:spacing w:line="360" w:lineRule="atLeast"/>
        <w:ind w:left="300" w:right="300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обучающимся СПО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, планирующим сдавать ЕГЭ в </w:t>
      </w:r>
      <w:r w:rsidR="005738D3" w:rsidRPr="005738D3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г. Дивного</w:t>
      </w: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рске</w:t>
      </w:r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 – по </w:t>
      </w:r>
      <w:proofErr w:type="gramStart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>адресу:  г.</w:t>
      </w:r>
      <w:proofErr w:type="gramEnd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 Дивногорск,  ул. Комсомольская, 2,  </w:t>
      </w:r>
      <w:proofErr w:type="spellStart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>каб</w:t>
      </w:r>
      <w:proofErr w:type="spellEnd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>301,  тел.</w:t>
      </w:r>
      <w:proofErr w:type="gramEnd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 8(39144)3-78-82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, </w:t>
      </w:r>
    </w:p>
    <w:p w:rsidR="00FF51FF" w:rsidRPr="00FF51FF" w:rsidRDefault="00FF51FF" w:rsidP="005738D3">
      <w:pPr>
        <w:spacing w:line="360" w:lineRule="atLeast"/>
        <w:ind w:left="300" w:right="300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обучающиеся </w:t>
      </w:r>
      <w:proofErr w:type="gramStart"/>
      <w:r w:rsidRPr="00FF51FF">
        <w:rPr>
          <w:rFonts w:eastAsia="Times New Roman"/>
          <w:color w:val="111111"/>
          <w:sz w:val="26"/>
          <w:szCs w:val="26"/>
          <w:lang w:eastAsia="ru-RU"/>
        </w:rPr>
        <w:t>СПО  предоставляют</w:t>
      </w:r>
      <w:proofErr w:type="gramEnd"/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 паспорт и справку, которая подтверждает получение среднего общего образования. </w:t>
      </w:r>
      <w:hyperlink r:id="rId5" w:history="1">
        <w:r w:rsidRPr="00FF51FF">
          <w:rPr>
            <w:rFonts w:eastAsia="Times New Roman"/>
            <w:color w:val="57648E"/>
            <w:sz w:val="26"/>
            <w:szCs w:val="26"/>
            <w:u w:val="single"/>
            <w:bdr w:val="none" w:sz="0" w:space="0" w:color="auto" w:frame="1"/>
            <w:lang w:eastAsia="ru-RU"/>
          </w:rPr>
          <w:t>Форма справки</w:t>
        </w:r>
      </w:hyperlink>
    </w:p>
    <w:p w:rsidR="00FF51FF" w:rsidRPr="00FF51FF" w:rsidRDefault="00FF51FF" w:rsidP="00FF51FF">
      <w:pPr>
        <w:numPr>
          <w:ilvl w:val="0"/>
          <w:numId w:val="1"/>
        </w:numPr>
        <w:spacing w:line="360" w:lineRule="atLeast"/>
        <w:ind w:left="300" w:right="300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выпускникам прошлых лет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, планирующим сдавать ЕГЭ в </w:t>
      </w: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г. </w:t>
      </w:r>
      <w:r w:rsidR="005738D3" w:rsidRPr="005738D3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Дивного</w:t>
      </w:r>
      <w:r w:rsidR="005738D3"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рске</w:t>
      </w:r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 – по </w:t>
      </w:r>
      <w:proofErr w:type="gramStart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>адресу:  г.</w:t>
      </w:r>
      <w:proofErr w:type="gramEnd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 Дивногорск,  ул. Комсомольская, 2,  </w:t>
      </w:r>
      <w:proofErr w:type="spellStart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>каб</w:t>
      </w:r>
      <w:proofErr w:type="spellEnd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>301,  тел.</w:t>
      </w:r>
      <w:proofErr w:type="gramEnd"/>
      <w:r w:rsidR="005738D3" w:rsidRPr="005738D3">
        <w:rPr>
          <w:rFonts w:eastAsia="Times New Roman"/>
          <w:color w:val="111111"/>
          <w:sz w:val="26"/>
          <w:szCs w:val="26"/>
          <w:lang w:eastAsia="ru-RU"/>
        </w:rPr>
        <w:t xml:space="preserve"> 8(39144)3-78-82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, при себе обязательно иметь :</w:t>
      </w:r>
    </w:p>
    <w:p w:rsidR="00FF51FF" w:rsidRPr="00FF51FF" w:rsidRDefault="00FF51FF" w:rsidP="00FF51FF">
      <w:pPr>
        <w:shd w:val="clear" w:color="auto" w:fill="FFFFFF"/>
        <w:spacing w:line="336" w:lineRule="atLeast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111111"/>
          <w:sz w:val="26"/>
          <w:szCs w:val="26"/>
          <w:lang w:eastAsia="ru-RU"/>
        </w:rPr>
        <w:t>— паспорт;</w:t>
      </w:r>
    </w:p>
    <w:p w:rsidR="00FF51FF" w:rsidRPr="00FF51FF" w:rsidRDefault="00FF51FF" w:rsidP="00FF51FF">
      <w:pPr>
        <w:shd w:val="clear" w:color="auto" w:fill="FFFFFF"/>
        <w:spacing w:line="336" w:lineRule="atLeast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— оригинал документа об образовании (либо заверенную копию): аттестат о среднем общем </w:t>
      </w:r>
      <w:proofErr w:type="gramStart"/>
      <w:r w:rsidRPr="00FF51FF">
        <w:rPr>
          <w:rFonts w:eastAsia="Times New Roman"/>
          <w:color w:val="111111"/>
          <w:sz w:val="26"/>
          <w:szCs w:val="26"/>
          <w:lang w:eastAsia="ru-RU"/>
        </w:rPr>
        <w:t>образовании</w:t>
      </w:r>
      <w:proofErr w:type="gramEnd"/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 либо диплом о среднем специальном образовании;</w:t>
      </w:r>
    </w:p>
    <w:p w:rsidR="00FF51FF" w:rsidRPr="00FF51FF" w:rsidRDefault="005738D3" w:rsidP="00FF51FF">
      <w:pPr>
        <w:shd w:val="clear" w:color="auto" w:fill="FFFFFF"/>
        <w:spacing w:line="336" w:lineRule="atLeast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5738D3">
        <w:rPr>
          <w:rFonts w:eastAsia="Times New Roman"/>
          <w:color w:val="111111"/>
          <w:sz w:val="26"/>
          <w:szCs w:val="26"/>
          <w:lang w:eastAsia="ru-RU"/>
        </w:rPr>
        <w:t>— СНИЛС.</w:t>
      </w:r>
    </w:p>
    <w:p w:rsidR="00FF51FF" w:rsidRPr="00FF51FF" w:rsidRDefault="00FF51FF" w:rsidP="00FF51FF">
      <w:pPr>
        <w:shd w:val="clear" w:color="auto" w:fill="FFFFFF"/>
        <w:spacing w:line="336" w:lineRule="atLeast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111111"/>
          <w:sz w:val="26"/>
          <w:szCs w:val="26"/>
          <w:lang w:eastAsia="ru-RU"/>
        </w:rPr>
        <w:t>Заявления подаются </w:t>
      </w: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лично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 участниками ЕГЭ на основании документа, удостоверяющего личность (паспорта</w:t>
      </w:r>
      <w:proofErr w:type="gramStart"/>
      <w:r w:rsidRPr="00FF51FF">
        <w:rPr>
          <w:rFonts w:eastAsia="Times New Roman"/>
          <w:color w:val="111111"/>
          <w:sz w:val="26"/>
          <w:szCs w:val="26"/>
          <w:lang w:eastAsia="ru-RU"/>
        </w:rPr>
        <w:t>),  или</w:t>
      </w:r>
      <w:proofErr w:type="gramEnd"/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 уполномоченными лицами на основании документа, удостоверяющего личность и </w:t>
      </w: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доверенности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FF51FF" w:rsidRPr="00FF51FF" w:rsidRDefault="00FF51FF" w:rsidP="00FF51FF">
      <w:pPr>
        <w:shd w:val="clear" w:color="auto" w:fill="FFFFFF"/>
        <w:spacing w:line="336" w:lineRule="atLeast"/>
        <w:jc w:val="left"/>
        <w:textAlignment w:val="baseline"/>
        <w:rPr>
          <w:rFonts w:eastAsia="Times New Roman"/>
          <w:color w:val="111111"/>
          <w:sz w:val="26"/>
          <w:szCs w:val="26"/>
          <w:lang w:eastAsia="ru-RU"/>
        </w:rPr>
      </w:pP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Участники с ОВЗ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 xml:space="preserve"> должны при подаче заявления предъявить </w:t>
      </w:r>
      <w:r w:rsidR="00525C7D">
        <w:rPr>
          <w:rFonts w:eastAsia="Times New Roman"/>
          <w:color w:val="111111"/>
          <w:sz w:val="26"/>
          <w:szCs w:val="26"/>
          <w:lang w:eastAsia="ru-RU"/>
        </w:rPr>
        <w:t xml:space="preserve">и 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копию рекомендаций ПМПК, </w:t>
      </w:r>
      <w:r w:rsidRPr="00FF51FF">
        <w:rPr>
          <w:rFonts w:eastAsia="Times New Roman"/>
          <w:color w:val="0000FF"/>
          <w:sz w:val="26"/>
          <w:szCs w:val="26"/>
          <w:bdr w:val="none" w:sz="0" w:space="0" w:color="auto" w:frame="1"/>
          <w:lang w:eastAsia="ru-RU"/>
        </w:rPr>
        <w:t>инвалиды, дети-инвалиды</w:t>
      </w:r>
      <w:r w:rsidRPr="00FF51FF">
        <w:rPr>
          <w:rFonts w:eastAsia="Times New Roman"/>
          <w:color w:val="111111"/>
          <w:sz w:val="26"/>
          <w:szCs w:val="26"/>
          <w:lang w:eastAsia="ru-RU"/>
        </w:rPr>
        <w:t> — оригинал или заверенную копию справки МСЭ.</w:t>
      </w:r>
    </w:p>
    <w:p w:rsidR="00236E25" w:rsidRDefault="00236E25" w:rsidP="00FF51FF">
      <w:pPr>
        <w:jc w:val="left"/>
        <w:rPr>
          <w:sz w:val="26"/>
          <w:szCs w:val="26"/>
        </w:rPr>
      </w:pPr>
    </w:p>
    <w:p w:rsidR="00525C7D" w:rsidRDefault="00525C7D" w:rsidP="00FF51FF">
      <w:pPr>
        <w:jc w:val="left"/>
        <w:rPr>
          <w:sz w:val="24"/>
          <w:szCs w:val="26"/>
        </w:rPr>
      </w:pPr>
      <w:r>
        <w:rPr>
          <w:sz w:val="24"/>
          <w:szCs w:val="26"/>
        </w:rPr>
        <w:t>Убиенных А.В.,</w:t>
      </w:r>
    </w:p>
    <w:p w:rsidR="00525C7D" w:rsidRDefault="00525C7D" w:rsidP="00FF51FF">
      <w:pPr>
        <w:jc w:val="left"/>
        <w:rPr>
          <w:sz w:val="24"/>
          <w:szCs w:val="26"/>
        </w:rPr>
      </w:pPr>
      <w:r w:rsidRPr="00525C7D">
        <w:rPr>
          <w:sz w:val="24"/>
          <w:szCs w:val="26"/>
        </w:rPr>
        <w:t>главный специалист отдела образования,</w:t>
      </w:r>
    </w:p>
    <w:p w:rsidR="00525C7D" w:rsidRPr="00525C7D" w:rsidRDefault="00525C7D" w:rsidP="00FF51FF">
      <w:pPr>
        <w:jc w:val="left"/>
        <w:rPr>
          <w:sz w:val="24"/>
          <w:szCs w:val="26"/>
        </w:rPr>
      </w:pPr>
      <w:r>
        <w:rPr>
          <w:sz w:val="24"/>
          <w:szCs w:val="26"/>
        </w:rPr>
        <w:t>8(39144)3-78-82</w:t>
      </w:r>
    </w:p>
    <w:p w:rsidR="00525C7D" w:rsidRPr="005738D3" w:rsidRDefault="00525C7D" w:rsidP="00FF51FF">
      <w:pPr>
        <w:jc w:val="left"/>
        <w:rPr>
          <w:sz w:val="26"/>
          <w:szCs w:val="26"/>
        </w:rPr>
      </w:pPr>
      <w:bookmarkStart w:id="0" w:name="_GoBack"/>
      <w:bookmarkEnd w:id="0"/>
    </w:p>
    <w:sectPr w:rsidR="00525C7D" w:rsidRPr="0057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3C52"/>
    <w:multiLevelType w:val="multilevel"/>
    <w:tmpl w:val="A67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236E25"/>
    <w:rsid w:val="00525C7D"/>
    <w:rsid w:val="005738D3"/>
    <w:rsid w:val="00E0540D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6569"/>
  <w15:chartTrackingRefBased/>
  <w15:docId w15:val="{6185486E-7E3B-4D6E-B0B8-60C416A0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24.ru/wp-content/uploads/2020/11/%D0%A1%D0%BF%D1%80%D0%B0%D0%B2%D0%BA%D0%B0-%D0%BE%D0%B1-%D0%BE%D1%81%D0%B2%D0%BE%D0%B5%D0%BD%D0%B8%D0%B8-%D1%81%D1%80%D0%B5%D0%B4%D0%BD%D0%B5%D0%B3%D0%BE-%D0%BE%D0%B1%D1%89-%D0%BE%D0%B1%D1%80-%D0%B2-%D0%9F%D0%9E%D0%A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Оксана </dc:creator>
  <cp:keywords/>
  <dc:description/>
  <cp:lastModifiedBy>Полежаева Оксана </cp:lastModifiedBy>
  <cp:revision>2</cp:revision>
  <dcterms:created xsi:type="dcterms:W3CDTF">2023-11-29T03:28:00Z</dcterms:created>
  <dcterms:modified xsi:type="dcterms:W3CDTF">2023-11-29T04:38:00Z</dcterms:modified>
</cp:coreProperties>
</file>