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1A3" w:rsidRPr="008B71A3" w:rsidRDefault="008B71A3" w:rsidP="008B71A3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АДМИНИСТРАЦИЯ ГОРОДА КРАСНОЯРСКА</w:t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12 ноября 2020 года N 897</w:t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утверждении муниципальной программы "Развитие образования в городе Красноярске" на 2021 год и плановый период 2022 - 2023 годов</w:t>
      </w:r>
    </w:p>
    <w:p w:rsidR="008B71A3" w:rsidRPr="008B71A3" w:rsidRDefault="008B71A3" w:rsidP="008B71A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17 сентября 2021 года)</w:t>
      </w:r>
    </w:p>
    <w:p w:rsidR="008B71A3" w:rsidRPr="008B71A3" w:rsidRDefault="008B71A3" w:rsidP="008B71A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Постановлений администрации г. Красноярска </w:t>
      </w:r>
      <w:hyperlink r:id="rId4" w:history="1">
        <w:r w:rsidRPr="008B71A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04.02.2021 N 75</w:t>
        </w:r>
      </w:hyperlink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" w:history="1">
        <w:r w:rsidRPr="008B71A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02.04.2021 N 204</w:t>
        </w:r>
      </w:hyperlink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 31.05.2021 N 371, </w:t>
      </w:r>
      <w:hyperlink r:id="rId6" w:history="1">
        <w:r w:rsidRPr="008B71A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17.09.2021 N 719</w:t>
        </w:r>
      </w:hyperlink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целях повышения качества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детей, создания условий для осуществления присмотра и ухода за детьми, содержания детей в муниципальных образовательных учреждениях, а также организации отдыха детей в каникулярное время на территории города Красноярска, обеспечения содержания зданий и сооружений муниципальных образовательных организаций, обустройства прилегающих к ним территорий, в соответствии с Постановлением администрации города от 27.03.2015 N 153 "Об утверждении Порядка принятия решений о разработке, формировании и реализации муниципальных программ города Красноярска", Распоряжением администрации города </w:t>
      </w:r>
      <w:hyperlink r:id="rId7" w:history="1">
        <w:r w:rsidRPr="008B71A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16.07.2020 N 241-р "Об утверждении перечня муниципальных программ города Красноярска на 2021 год и плановый период 2022 - 2023 годов"</w:t>
        </w:r>
      </w:hyperlink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руководствуясь ст. 41, 58, 59 </w:t>
      </w:r>
      <w:hyperlink r:id="rId8" w:history="1">
        <w:r w:rsidRPr="008B71A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Устава города Красноярска</w:t>
        </w:r>
      </w:hyperlink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постановляю: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муниципальную программу "Развитие образования в городе Красноярске" на 2021 год и плановый период 2022 - 2023 годов согласно приложению.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Настоящее Постановление опубликовать в газете "Городские новости" и разместить на официальном сайте администрации города.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Глава города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С.В.ЕРЕМИН</w:t>
      </w:r>
    </w:p>
    <w:p w:rsidR="008B71A3" w:rsidRPr="008B71A3" w:rsidRDefault="008B71A3" w:rsidP="008B71A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</w:t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Постановлению</w:t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администрации города</w:t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12 ноября 2020 г. N 897</w:t>
      </w:r>
    </w:p>
    <w:p w:rsidR="008B71A3" w:rsidRPr="008B71A3" w:rsidRDefault="008B71A3" w:rsidP="008B71A3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МУНИЦИПАЛЬНАЯ ПРОГРАММА "РАЗВИТИЕ ОБРАЗОВАНИЯ В ГОРОДЕ КРАСНОЯРСКЕ" НА 2021 ГОД И ПЛАНОВЫЙ ПЕРИОД 2022 - 2023 ГОДОВ</w:t>
      </w:r>
    </w:p>
    <w:p w:rsidR="008B71A3" w:rsidRPr="008B71A3" w:rsidRDefault="008B71A3" w:rsidP="008B71A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Постановлений администрации г. Красноярска </w:t>
      </w:r>
      <w:hyperlink r:id="rId9" w:history="1">
        <w:r w:rsidRPr="008B71A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04.02.2021 N 75</w:t>
        </w:r>
      </w:hyperlink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" w:history="1">
        <w:r w:rsidRPr="008B71A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02.04.2021 N 204</w:t>
        </w:r>
      </w:hyperlink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 31.05.2021 N 371, </w:t>
      </w:r>
      <w:hyperlink r:id="rId11" w:history="1">
        <w:r w:rsidRPr="008B71A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17.09.2021 N 719</w:t>
        </w:r>
      </w:hyperlink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8B71A3" w:rsidRPr="008B71A3" w:rsidRDefault="008B71A3" w:rsidP="008B71A3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ПАСПОРТ МУНИЦИПАЛЬНОЙ ПРОГРАММЫ</w:t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8"/>
        <w:gridCol w:w="5867"/>
      </w:tblGrid>
      <w:tr w:rsidR="008B71A3" w:rsidRPr="008B71A3" w:rsidTr="008B71A3">
        <w:trPr>
          <w:trHeight w:val="15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71A3" w:rsidRPr="008B71A3" w:rsidTr="008B71A3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образования в городе Красноярске" на 2021 год и плановый период 2022 - 2023 годов (далее - Программа)</w:t>
            </w:r>
          </w:p>
        </w:tc>
      </w:tr>
      <w:tr w:rsidR="008B71A3" w:rsidRPr="008B71A3" w:rsidTr="008B71A3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образования администрации города (далее - главное управление образования)</w:t>
            </w:r>
          </w:p>
        </w:tc>
      </w:tr>
      <w:tr w:rsidR="008B71A3" w:rsidRPr="008B71A3" w:rsidTr="008B71A3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градостроительства администрации города (далее - департамент градостроительства);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муниципального имущества и земельных отношений администрации города (далее - департамент муниципального имущества и земельных отношений);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социального развития администрации города (далее - департамент социального развития);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администрации города (далее - управление социальной защиты населения);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учета и реализации жилищной политики администрации города (далее - управление учета и реализации жилищной политики);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подразделения администрации города (далее - администрации районов в городе)</w:t>
            </w:r>
          </w:p>
        </w:tc>
      </w:tr>
      <w:tr w:rsidR="008B71A3" w:rsidRPr="008B71A3" w:rsidTr="008B71A3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муниципальной программы, перечень подпрограмм, отдельных мероприятий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подпрограммы: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Развитие дошкольного образования, создание условий для осуществления присмотра и ухода за детьми.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общего образования.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дополнительного образования.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Организация отдыха и занятости детей в каникулярное время.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физической культуры и спорта в системе образования.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Создание условий для инклюзивного образования детей с ограниченными возможностями здоровья.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Организация питания обучающихся.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Обеспечение реализации муниципальной программы</w:t>
            </w:r>
          </w:p>
        </w:tc>
      </w:tr>
      <w:tr w:rsidR="008B71A3" w:rsidRPr="008B71A3" w:rsidTr="008B71A3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организации предоставления общедоступного и бесплатного начального общего, </w:t>
            </w: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основного общего, среднего общего образования по основным общеобразовательным программам, дополнительного образования, общедоступного бесплатного дошкольного образования на территории города Красноярска, отдыха и оздоровления детей</w:t>
            </w:r>
          </w:p>
        </w:tc>
      </w:tr>
      <w:tr w:rsidR="008B71A3" w:rsidRPr="008B71A3" w:rsidTr="008B71A3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новых мест в общеобразовательных организациях.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Укрепление материально-технической базы образования за счет проведения капитальных и текущих ремонтов, оснащение образовательных учреждений современным технологическим оборудованием для обеспечения каждому учащемуся возможности получения образования в современных условиях.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дошкольного образования, расширение спектра применения современных образовательных программ дошкольного образования, развитие вариативных форм предоставления дошкольного образования.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Обеспечение обновления содержания образования, в том числе через оптимизацию сети, внедрение федеральных государственных образовательных стандартов, новых методов обучения и воспитания, образовательных технологий.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Совершенствование системы дополнительного образования через обновление содержания и технологий работы с учащимися, внедрение современных средств обучения, интеграцию межведомственных ресурсов; обеспечение поддержки и развития способностей и талантов у детей, организации отдыха и занятости детей в каникулярное время.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Создание условий для профессионального становления и развития педагогических кадров.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Обеспечение условий для развития в образовательных учреждениях города Красноярска физической культуры и спорта, формирование здорового образа жизни.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Создание в общеобразовательных организациях условий для инклюзивного образования детей-инвалидов, включая создание универсальной </w:t>
            </w:r>
            <w:proofErr w:type="spellStart"/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 для беспрепятственного доступа и оснащение общеобразовательных организаций специальным оборудованием, в том числе учебным, реабилитационным, компьютерным.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Создание условий, направленных на обеспечение обучающихся рациональным и сбалансированным питанием, гарантирование качества и безопасности питания, пищевых продуктов, используемых в приготовлении блюд, пропаганда принципов здорового и полноценного питания.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Создание условий для эффективного управления отраслью "Образование" в городе Красноярске</w:t>
            </w:r>
          </w:p>
        </w:tc>
      </w:tr>
      <w:tr w:rsidR="008B71A3" w:rsidRPr="008B71A3" w:rsidTr="008B71A3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и плановый период 2022 - 2023 годов</w:t>
            </w:r>
          </w:p>
        </w:tc>
      </w:tr>
      <w:tr w:rsidR="008B71A3" w:rsidRPr="008B71A3" w:rsidTr="008B71A3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1. Удельный вес численности населения в возрасте 7 - 18 лет, охваченного образованием в муниципальных общеобразовательных учреждениях, в общей численности населения в возрасте 7 - 18 лет,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- 84,0%;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- 84,0%;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- 84,0%;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2. 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лет, в том числе по годам: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- 61,42%;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- 62,80%;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- 63,33%;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3. Уровень обеспеченности детей в возрасте от 3 до 6 лет местами в дошкольных учреждениях, в том числе по годам: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- 97,12%;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- 97,52%;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- 97,87%;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4. Доля выпускников, не получивших аттестат о среднем общем образовании, в общей численности выпускников муниципальных общеобразовательных учреждений, в том числе по годам: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- 1,1%;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- 1,1%;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- 1,1%;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5. Доля муниципальных дошкольных и общеобразовательных учреждений, здания которых находятся в аварийном состоянии или требуют капитального ремонта, в общем числе муниципальных дошкольных и общеобразовательных учреждений, в том числе по годам: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- 14,8%;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- 14,7%;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- 14,7%;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6. 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группы, в том числе по годам: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- 71,0%;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- 72,0%;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 год - 74,0%"</w:t>
            </w:r>
          </w:p>
        </w:tc>
      </w:tr>
      <w:tr w:rsidR="008B71A3" w:rsidRPr="008B71A3" w:rsidTr="008B71A3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ред. Постановления администрации г. Красноярска </w:t>
            </w:r>
            <w:hyperlink r:id="rId12" w:history="1">
              <w:r w:rsidRPr="008B71A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17.09.2021 N 719</w:t>
              </w:r>
            </w:hyperlink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B71A3" w:rsidRPr="008B71A3" w:rsidTr="008B71A3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Программы составит 58164331,63 тыс. рублей, в том числе: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 год, всего -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20939804,47 тыс. рублей, в том числе: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города -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7601439,32 тыс. рублей;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 -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11454496,02 тыс. рублей;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 -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1883869,13 тыс. рублей;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1 - 8859719,86 тыс. рублей;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2 - 9381590,27 тыс. рублей;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3 - 572421,49 тыс. рублей;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4 - 313005,66 тыс. рублей;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5 - 63118,68 тыс. рублей;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6 - 98028,59 тыс. рублей;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7 - 988128,70 тыс. рублей;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8 - 663791,22 тыс. рублей;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 год, всего - 19462531,12 тыс. рублей, в том числе: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города -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6932866,37 тыс. рублей;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 -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10945265,00 тыс. рублей;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 -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1584399,75 тыс. рублей;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1 - 7724816,32 тыс. рублей;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2 - 9263325,13 тыс. рублей;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3 - 525077,90 тыс. рублей;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4 - 251662,25 тыс. рублей;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5 - 0,00 тыс. рублей;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6 - 91782,43 тыс. рублей;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7 - 948149,00 тыс. рублей;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8 - 657718,09 тыс. рублей;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 год, всего - 17761996,04 тыс. рублей, в том числе: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города -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5888444,08 тыс. рублей;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 -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10669647,22 тыс. рублей;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 -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1203904,74 тыс. рублей;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1 - 7225907,62 тыс. рублей;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2 - 8053672,73 тыс. рублей;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3 - 525077,90 тыс. рублей;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4 - 251662,25 тыс. рублей;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5 - 0,00 тыс. рублей;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6 - 91782,43 тыс. рублей;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7 - 956175,02 тыс. рублей;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8 - 657718,09 тыс. рублей</w:t>
            </w:r>
          </w:p>
        </w:tc>
      </w:tr>
      <w:tr w:rsidR="008B71A3" w:rsidRPr="008B71A3" w:rsidTr="008B71A3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ред. Постановления администрации г. Красноярска </w:t>
            </w:r>
            <w:hyperlink r:id="rId13" w:history="1">
              <w:r w:rsidRPr="008B71A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17.09.2021 N 719</w:t>
              </w:r>
            </w:hyperlink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8B71A3" w:rsidRPr="008B71A3" w:rsidRDefault="008B71A3" w:rsidP="008B71A3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I. ОБЩАЯ ХАРАКТЕРИСТИКА ТЕКУЩЕГО СОСТОЯНИЯ СФЕРЫ ОБРАЗОВАНИЯ ГОРОДА КРАСНОЯРСКА. ОСНОВНЫЕ ЦЕЛИ, ЗАДАЧИ И СРОКИ РЕАЛИЗАЦИИ ПРОГРАММЫ</w:t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Программа развития муниципальной системы образования города Красноярска разработана с учетом приоритетов государственной образовательной политики, перспектив социально-экономического развития Красноярского края, Стратегии социально-экономического развития города Красноярска до 2030 года, Программы комплексного развития социальной инфраструктуры городского округа города Красноярска до 2033 года, а также в целях реализации задач национальных проектов "Образование" и "Демография".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Стратегия развития образования на уровне федеральных органов государственной власти определена в </w:t>
      </w:r>
      <w:hyperlink r:id="rId14" w:anchor="7D20K3" w:history="1">
        <w:r w:rsidRPr="008B71A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Федеральном законе от 29.12.2012 N 273-ФЗ "Об образовании в Российской Федерации"</w:t>
        </w:r>
      </w:hyperlink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5" w:history="1">
        <w:r w:rsidRPr="008B71A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Указе Президента Российской Федерации от 07.05.2012 N 599 "О мерах по реализации государственной политики в области образования и науки"</w:t>
        </w:r>
      </w:hyperlink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6" w:anchor="1IT2H7M" w:history="1">
        <w:r w:rsidRPr="008B71A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Стратегия социально-экономического развития города Красноярска до 2030 года, в том числе в части образования</w:t>
        </w:r>
      </w:hyperlink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утверждена </w:t>
      </w:r>
      <w:hyperlink r:id="rId17" w:history="1">
        <w:r w:rsidRPr="008B71A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Красноярского городского Совета депутатов от 18.06.2019 N 3-42</w:t>
        </w:r>
      </w:hyperlink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Программа комплексного развития социальной инфраструктуры городского округа города Красноярска до 2033 года, утверждена Постановлением администрации города </w:t>
      </w:r>
      <w:hyperlink r:id="rId18" w:history="1">
        <w:r w:rsidRPr="008B71A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13.03.2020 N 160</w:t>
        </w:r>
      </w:hyperlink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рамках мероприятий данной Программы планируется реализация следующих задач стратегической цели уровня 2 "Обеспечить развитие современной социокультурной инфраструктуры, необходимой для непрерывного роста качества жизни горожан в соответствии с передовым российским и общемировым опытом", цели первого уровня 1 "Столичный уровень качества жизни: развитие человеческого капитала и успешная реализация потенциала талантливых, предприимчивых и креативных горожан" Стратегии социально-экономического развития города Красноярска до 2030 года: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обеспечение модернизации и дальнейшего развития системы дошкольного, общего и дополнительного образования;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максимальное удовлетворение потребности различных групп населения в занятиях физической культурой и спортом.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Сроки реализации муниципальной программы: 2021 год и плановый период 2022 - 2023 годов.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Важнейшим экономическим приоритетом на современном этапе является повышение качества образования, поскольку инвестиции в развитие человеческого капитала - это наиболее эффективный способ размещения ресурсов. Таким образом, успешность в реализации задач социально-экономического развития города Красноярска также во многом определяется уровнем образования и культуры жителей, их мировоззренческой ориентацией и духовным развитием.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заданном контексте муниципальные образовательные учреждения становятся стартовыми площадками для участия в создании новой экономики, институтов воспитания конкурентоспособных, социально ответственных, инициативных и компетентных граждан. Направления их деятельности связаны с модернизацией содержания образования и процессов управления, участием гражданских институтов в оценке качества образования.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состоянию на 01.09.2020 сеть муниципальных образовательных учреждений выглядит следующим образом: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6356"/>
        <w:gridCol w:w="2377"/>
      </w:tblGrid>
      <w:tr w:rsidR="008B71A3" w:rsidRPr="008B71A3" w:rsidTr="008B71A3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ед.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Сеть учреждений отрасли "Образование",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учреждения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 детей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для детей, нуждающихся в </w:t>
            </w: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E371"/>
                <w:lang w:eastAsia="ru-RU"/>
              </w:rPr>
              <w:t>психолого</w:t>
            </w: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-педагогической и медико-социальной помощи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питания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Централизованные бухгалтерии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информационно-методический центр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обеспечения безопасного функционирования учреждений отрасли "Образование"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Контингент образовательных учреждений,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чел.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воспитанников в муниципальных ДОУ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55282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 в муниципальных общеобразовательных учреждениях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123898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 в учреждениях дополнительного образования детей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34915</w:t>
            </w:r>
          </w:p>
        </w:tc>
      </w:tr>
    </w:tbl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Сеть учреждений дошкольного образования города представлена 183 муниципальными дошкольными образовательными учреждениями и 17 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структурными подразделениями при общеобразовательных организациях. Кроме этого, на территории города функционируют 17 индивидуальных предпринимателей и 12 частных дошкольных учреждений (общей численностью 1484 ребенка), оказывающих услуги дошкольного образования и присмотра и ухода за детьми.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Муниципальные дошкольные образовательные учреждения посещают 51538 детей в возрасте от 1,5 до 7 лет.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 задачами федерального проекта "Содействие занятости женщин - создание условий дошкольного образования для детей в возрасте до трех лет" национального проекта "Демография", а также мероприятий, запланированных к проведению в рамках Десятилетия детства (</w:t>
      </w:r>
      <w:hyperlink r:id="rId19" w:history="1">
        <w:r w:rsidRPr="008B71A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 Президента Российской Федерации от 29.05.2017 N 240 "Об объявлении в Российской Федерации Десятилетия детства"</w:t>
        </w:r>
      </w:hyperlink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), необходимо обеспечить развитие инфраструктуры дошкольного образования, а также повышение доступности образования для детей.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результатам реализации регионального проекта "Содействие занятости женщин - доступность дошкольного образования" в конце 2019 года в городе введены в эксплуатацию 11 детских садов, в том числе: 2 детских сада в жилом районе "Белые росы" на 190 мест каждое; детский сад в жилом районе "</w:t>
      </w:r>
      <w:proofErr w:type="spellStart"/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Бугач</w:t>
      </w:r>
      <w:proofErr w:type="spellEnd"/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" на 190 мест; детский сад в жилом районе "Солнечный" на 300 мест; 2 детских сада в жилом районе "Слобода Весны" на 270 мест каждый; детский сад в 3 </w:t>
      </w:r>
      <w:proofErr w:type="spellStart"/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мкр</w:t>
      </w:r>
      <w:proofErr w:type="spellEnd"/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жилого района "Покровский" на 270 мест; детский сад в 10 микрорайоне жилого района "Солонцы-2" на 270 мест; детский сад в </w:t>
      </w:r>
      <w:proofErr w:type="spellStart"/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мкр</w:t>
      </w:r>
      <w:proofErr w:type="spellEnd"/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"</w:t>
      </w:r>
      <w:proofErr w:type="spellStart"/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Иннокентьевский</w:t>
      </w:r>
      <w:proofErr w:type="spellEnd"/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 на 220 мест; детский сад в микрорайоне "</w:t>
      </w:r>
      <w:proofErr w:type="spellStart"/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Нанжуль</w:t>
      </w:r>
      <w:proofErr w:type="spellEnd"/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-Солнечный" на 300 мест; детский сад на улице Норильской на 77 мест.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Повышение доступности и качества дошкольного образования для детей от 1,5 до 7 лет в городе Красноярске осуществляется через диверсификацию форм дошкольного образования, удовлетворение части спроса на услуги дошкольного образования за счет частных поставщиков услуг.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 счет осуществления закупок в частных дошкольных учреждениях в целях оказания услуг по присмотру и уходу за детьми от 3 до 7 лет создано 3744 места для детей дошкольного возраста.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Особым доверием среди родителей города пользуется дополнительная мера социальной поддержки в виде ежемесячной денежной выплаты родителям (законным представителям) детей в возрасте от 3 до 5 лет, поставленных на учет для определения в муниципальные дошкольные образовательные организации не позднее 31.03.2019 и снятых с учета по заявлению родителей (законных представителей) на день обращения за указанной выплатой, в размере 6000 рублей. Планируемое среднемесячное количество получателей составит в 2021 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году 5404 человека, в 2022 году - 4194 человека, в 2023 году - 2101 человек.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Опыт работы с населением города показывает, что родители детей дошкольного возраста - получатели выплаты не испытывают опасений по поводу возврата в очередь по первоначальной дате постановки на учет для предоставления места в муниципальных дошкольных образовательных учреждениях. Также данная мера позволяет родителям самостоятельно определять форму получения дошкольного образования.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декабре 2017 года утверждена Концепция развития психологической службы в системе образования Российской Федерации на период до 2025 года, в рамках которой поставлены задачи, направленные на сохранение и укрепление здоровья несовершеннолетних, снижение рисков их </w:t>
      </w:r>
      <w:proofErr w:type="spellStart"/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дезадаптации</w:t>
      </w:r>
      <w:proofErr w:type="spellEnd"/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негативной социализации, в том числе поставлена задача реализации концепции ранней помощи родителям детей в возрасте до 3 лет (консультационная, методическая, </w:t>
      </w:r>
      <w:r w:rsidRPr="008B71A3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shd w:val="clear" w:color="auto" w:fill="FFE371"/>
          <w:lang w:eastAsia="ru-RU"/>
        </w:rPr>
        <w:t>психолого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-педагогическая).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связи с этим, а также в целях реализации задач региональной составляющей федерального проекта "Поддержка семей, имеющих детей" национального проекта "Образование" важным направлением развития образования в городе на период до 2021 года является создание условий для повышения компетентности родителей детей в вопросах образования и воспитания.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Ранняя комплексная помощь позволяет эффективно предупреждать либо минимизировать имеющиеся у ребенка отклонения в развитии. Во исполнение </w:t>
      </w:r>
      <w:hyperlink r:id="rId20" w:anchor="7D20K3" w:history="1">
        <w:r w:rsidRPr="008B71A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Указа Президента Российской Федерации от 07.05.2018 N 204</w:t>
        </w:r>
      </w:hyperlink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необходимо обеспечить создание условий для раннего развития детей в возрасте до трех лет, а также реализацию программы </w:t>
      </w:r>
      <w:bookmarkStart w:id="0" w:name="_GoBack"/>
      <w:r w:rsidRPr="008B71A3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shd w:val="clear" w:color="auto" w:fill="FFE371"/>
          <w:lang w:eastAsia="ru-RU"/>
        </w:rPr>
        <w:t>психолого</w:t>
      </w:r>
      <w:bookmarkEnd w:id="0"/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-педагогической, методической и консультативной помощи родителям детей, получающих дошкольное и общее образование в семье.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связи с этим одним из направлений развития системы образования города станет разработка концепции ранней помощи, в том числе организация мероприятий с родителями детей раннего возраста.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настоящее время в городе функционируют 7 центров </w:t>
      </w:r>
      <w:r w:rsidRPr="008B71A3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shd w:val="clear" w:color="auto" w:fill="FFE371"/>
          <w:lang w:eastAsia="ru-RU"/>
        </w:rPr>
        <w:t>психолого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-педагогической, медицинской и социальной помощи (далее - </w:t>
      </w:r>
      <w:proofErr w:type="spellStart"/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ЦППМиСП</w:t>
      </w:r>
      <w:proofErr w:type="spellEnd"/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), на базе которых утверждены </w:t>
      </w:r>
      <w:r w:rsidRPr="008B71A3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shd w:val="clear" w:color="auto" w:fill="FFE371"/>
          <w:lang w:eastAsia="ru-RU"/>
        </w:rPr>
        <w:t>психолого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-медико-педагогические комиссии.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</w:t>
      </w:r>
      <w:proofErr w:type="spellStart"/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ЦППМиСП</w:t>
      </w:r>
      <w:proofErr w:type="spellEnd"/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рамках исполнения муниципальных заданий оказываются услуги более 27 тыс. граждан, в том числе: коррекционно-развивающие, компенсирующая и логопедическая помощь, </w:t>
      </w:r>
      <w:r w:rsidRPr="008B71A3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shd w:val="clear" w:color="auto" w:fill="FFE371"/>
          <w:lang w:eastAsia="ru-RU"/>
        </w:rPr>
        <w:t>психолого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-медико-педагогическое обследование, </w:t>
      </w:r>
      <w:r w:rsidRPr="008B71A3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shd w:val="clear" w:color="auto" w:fill="FFE371"/>
          <w:lang w:eastAsia="ru-RU"/>
        </w:rPr>
        <w:t>психолого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-педагогическое консультирование.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обеспечение условий для развития в образовательных учреждениях города Красноярска физической культуры и спорта, формирование здорового образа жизни;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создание в общеобразовательных организациях условий для инклюзивного образования детей-инвалидов, включая создание универсальной </w:t>
      </w:r>
      <w:proofErr w:type="spellStart"/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безбарьерной</w:t>
      </w:r>
      <w:proofErr w:type="spellEnd"/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среды для беспрепятственного доступа и оснащение общеобразовательных организаций специальным оборудованием, в том числе учебным, реабилитационным, компьютерным, и автотранспортом;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создание условий, направленных на обеспечение обучающихся рациональным и сбалансированным питанием, гарантирование качества и безопасности питания, пищевых продуктов, используемых в приготовлении блюд, пропаганда принципов здорового и полноценного питания;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обеспечение антитеррористической защищенности образовательных учреждений;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создание условий для эффективного управления отраслью "Образование" в городе Красноярске.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Своевременная и в полном объеме реализация настоящей Программы позволит: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повысить удовлетворенность населения качеством образовательных услуг;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повысить эффективность использования бюджетных средств, обеспечить финансово-хозяйственную самостоятельность образовательных организаций за счет изменения статуса и перехода в автономные учреждения;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повысить уровень квалификации преподавательских кадров;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сформировать универсальную </w:t>
      </w:r>
      <w:proofErr w:type="spellStart"/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безбарьерную</w:t>
      </w:r>
      <w:proofErr w:type="spellEnd"/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среду для детей с ограниченными возможностями здоровья;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создать во всех общеобразовательных организациях условия, соответствующие требованиям федеральных государственных образовательных стандартов;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увеличить охват детей 5 - 18 лет программами дополнительного образования;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содействовать формированию здорового образа жизни горожан.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II. ПЕРЕЧЕНЬ ПОДПРОГРАММ, КРАТКОЕ ОПИСАНИЕ МЕРОПРИЯТИЙ ПОДПРОГРАММ</w:t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Настоящая Программа состоит из 8 подпрограмм, направленных на достижение цели и решение основных задач Программы.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Основная цель подпрограммы 1 "Развитие дошкольного образования, создание условий для осуществления присмотра и ухода за детьми" - предоставление общедоступного и качественного дошкольного образования.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Мероприятия подпрограммы направлены на обеспечение обновления структуры и содержания образования, в том числе на развитие различных форм получения дошкольного образования, создание условий для безопасного и комфортного пребывания в дошкольных образовательных учреждениях.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Мероприятия указанной подпрограммы позволят повысить качество предоставления услуги дошкольного образования, в том числе за счет моральной и материальной заинтересованности педагогических кадров.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Подпрограмма 2 "Развитие общего образования".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Основная цель данной подпрограммы - предоставление общедоступного и качественного общего образования, создание равных возможностей для современного качественного образования, позитивной социализации детей.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Мероприятия подпрограммы направлены на повышение качества инфраструктуры обучения и доступности качественного образования, создание условий для сохранения и укрепления здоровья обучающихся, обеспечение безопасности обучающихся и работников общеобразовательных учреждений.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Реализация основных мероприятий подпрограммы позволит создать условия, соответствующие требованиям федеральных государственных стандартов в общеобразовательных учреждениях города, обеспечивающие равные возможности для современного качественного образования, повысить удовлетворенность населения качеством предоставляемых образовательных услуг.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Подпрограмма 3 "Развитие дополнительного образования".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Данная подпрограмма нацелена на предоставление общедоступного и качественного дополнительного образования вне зависимости от места проживания, уровня достатка и состояния здоровья обучающихся. Мероприятия указанной подпрограммы позволят повысить кадровый потенциал и конкурентные преимущества учреждений муниципальной системы дополнительного образования детей, решить задачи модернизации образования.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Вопросы выявления, поддержки и развития одаренности школьников обеспечиваются выполнением мероприятия "Поддержка талантливых и одаренных детей" подпрограммы. В городе Красноярске в настоящее время существует сеть учреждений, которые решают задачу поиска, поддержки и сопровождения талантливых детей. К ним относятся 113 общеобразовательных учреждений, 18 учреждений дополнительного образования детей.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Планируется обеспечить материально-техническую поддержку муниципальных учреждений, осуществляющих работу с одаренными детьми; реализовать систему городских мероприятий (олимпиады, конкурсы, форумы, образовательные проекты, соревнования, фестивали и другие), направленных на поддержку одаренных детей; возможность участия одаренных детей в конкурсах, соревнованиях, олимпиадах, турнирах за пределами города Красноярска.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Подпрограмма 4 "Организация отдыха и занятости детей в каникулярное время".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Реализация мероприятий данной подпрограммы обусловлена необходимостью реализации вопросов местного значения, предусмотренных </w:t>
      </w:r>
      <w:hyperlink r:id="rId21" w:anchor="7D20K3" w:history="1">
        <w:r w:rsidRPr="008B71A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Мероприятия по проведению оздоровительной кампании решают задачу по созданию необходимых и достаточных условий для полноценного оздоровления, отдыха и занятости детей в каникулярное время.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Подпрограмма 5 "Развитие физической культуры и спорта в системе образования" направлена на обеспечение условий для развития в образовательных учреждениях города Красноярска физической культуры и спорта.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Основная цель данной подпрограммы - обеспечение условий для развития в образовательных учреждениях города Красноярска физической культуры и 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спорта.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Подпрограмма 6 "Создание условий для инклюзивного образования детей с ограниченными возможностями здоровья" направлена на создание в общеобразовательных организациях условий для инклюзивного образования детей-инвалидов, включая создание универсальной </w:t>
      </w:r>
      <w:proofErr w:type="spellStart"/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безбарьерной</w:t>
      </w:r>
      <w:proofErr w:type="spellEnd"/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среды для беспрепятственного доступа и оснащение общеобразовательных организаций специальным оборудованием, в том числе учебным, реабилитационным, компьютерным, и автотранспортом.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Подпрограмма 7 "Организация питания обучающихся" направлена на создание условий, направленных на обеспечение обучающихся рациональным и сбалансированным питанием, гарантирование качества и безопасности питания, пищевых продуктов, используемых в приготовлении блюд, пропаганду принципов здорового и полноценного питания.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Подпрограмма 8 "Обеспечение реализации муниципальной программы" направлена на обеспечение эффективного управления отраслью "Образование" города, а также на материально-техническое, организационное, кадровое и информационное обеспечение реализации настоящей Программы.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Основная цель данной подпрограммы - создание условий для эффективного управления отраслью "Образование" в городе Красноярске и реализация отдельных переданных государственных полномочий.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Информация о мероприятиях подпрограмм представлена в приложении 1 к настоящей Программе.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III. ПЕРЕЧЕНЬ НОРМАТИВНЫХ ПРАВОВЫХ АКТОВ, КОТОРЫЕ НЕОБХОДИМЫ ДЛЯ РЕАЛИЗАЦИИ МЕРОПРИЯТИЙ ПРОГРАММЫ, ПОДПРОГРАММ</w:t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Главное управление образования в своей деятельности руководствуется </w:t>
      </w:r>
      <w:hyperlink r:id="rId22" w:history="1">
        <w:r w:rsidRPr="008B71A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федеральными законами, законами и иными нормативными актами Российской Федерации и Красноярского края, </w:t>
      </w:r>
      <w:hyperlink r:id="rId23" w:history="1">
        <w:r w:rsidRPr="008B71A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Уставом города Красноярска</w:t>
        </w:r>
      </w:hyperlink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иными правовыми актами города Красноярска и Положением о главном управлении образования администрации города Красноярска.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Основные приоритеты Программы сформированы с учетом целей и задач, представленных в следующих нормативных правовых актах: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4" w:history="1">
        <w:r w:rsidRPr="008B71A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Бюджетном кодексе Российской Федерации</w:t>
        </w:r>
      </w:hyperlink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5" w:history="1">
        <w:r w:rsidRPr="008B71A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Федеральном законе от 24.07.1998 N 124-ФЗ "Об основных гарантиях прав ребенка в Российской Федерации"</w:t>
        </w:r>
      </w:hyperlink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6" w:anchor="7D20K3" w:history="1">
        <w:r w:rsidRPr="008B71A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Федеральном законе от 24.06.1999 N 120-ФЗ "Об основах системы профилактики безнадзорности и правонарушений несовершеннолетних"</w:t>
        </w:r>
      </w:hyperlink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7" w:anchor="7D20K3" w:history="1">
        <w:r w:rsidRPr="008B71A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Федеральном законе от 06.10.2003 N 131-ФЗ "Об общих принципах организации местного самоуправления в Российской Федерации"</w:t>
        </w:r>
      </w:hyperlink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8" w:anchor="7D20K3" w:history="1">
        <w:r w:rsidRPr="008B71A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Федеральном законе от 29.12.2012 N 273-ФЗ "Об образовании в Российской Федерации"</w:t>
        </w:r>
      </w:hyperlink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9" w:history="1">
        <w:r w:rsidRPr="008B71A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Указе Президента Российской Федерации от 09.10.2007 N 1351 "Об утверждении Концепции демографической политики Российской Федерации на период до 2025 года"</w:t>
        </w:r>
      </w:hyperlink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0" w:anchor="7D20K3" w:history="1">
        <w:r w:rsidRPr="008B71A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Указе Президента Российской Федерации от 28.04.2008 N 607 "Об оценке эффективности деятельности органов местного самоуправления городских округов и муниципальных районов"</w:t>
        </w:r>
      </w:hyperlink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1" w:history="1">
        <w:r w:rsidRPr="008B71A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Указе Президента Российской Федерации от 07.05.2012 N 599 "О мерах по реализации государственной политики в области образования и науки"</w:t>
        </w:r>
      </w:hyperlink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2" w:anchor="7D20K3" w:history="1">
        <w:r w:rsidRPr="008B71A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Указе Президента Российской Федерации от 07.05.2018 N 204 "О национальных целях и стратегических задачах развития Российской Федерации на период до 2024 года"</w:t>
        </w:r>
      </w:hyperlink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3" w:history="1">
        <w:r w:rsidRPr="008B71A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Постановлении Правительства Российской Федерации от 17.12.2012 N 1317 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городских округов и муниципальных районов"</w:t>
        </w:r>
      </w:hyperlink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 подпункта "и" пункта 2 </w:t>
      </w:r>
      <w:hyperlink r:id="rId34" w:history="1">
        <w:r w:rsidRPr="008B71A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Указа Президента Российской Федерации от 7 мая 2012 г. N 601 "Об основных направлениях совершенствования системы государственного управления"</w:t>
        </w:r>
      </w:hyperlink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5" w:history="1">
        <w:r w:rsidRPr="008B71A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Постановлении Правительства Российской Федерации от 26.12.2017 N 1642 "Об утверждении государственной программы Российской Федерации "Развитие образования"</w:t>
        </w:r>
      </w:hyperlink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6" w:anchor="7D20K3" w:history="1">
        <w:r w:rsidRPr="008B71A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Постановлении Правительства Российской Федерации от 02.08.2019 N 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</w:t>
        </w:r>
      </w:hyperlink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7" w:history="1">
        <w:r w:rsidRPr="008B71A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Распоряжении Правительства Российской Федерации от 17.11.2008 N 1662-р "О Концепции долгосрочного социально-экономического развития Российской Федерации на период до 2020 года"</w:t>
        </w:r>
      </w:hyperlink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8" w:history="1">
        <w:r w:rsidRPr="008B71A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Распоряжении Правительства Российской Федерации от 07.08.2009 N 1101-р "Об утверждении Стратегии развития физической культуры и спорта в Российской Федерации на период до 2020 года"</w:t>
        </w:r>
      </w:hyperlink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9" w:history="1">
        <w:r w:rsidRPr="008B71A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Распоряжении Правительства Российской Федерации от 04.09.2014 N 1726-р "Об утверждении Концепции развития дополнительного образования детей"</w:t>
        </w:r>
      </w:hyperlink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2022 году - 17463,43 тыс. рублей;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2023 году - 17463,43 тыс. рублей;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администрация Свердловского района, всего - 44906,10 тыс. рублей (средства краевого бюджета), из них: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2021 году - 14968,70 тыс. рублей;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2022 году - 14968,70 тыс. рублей;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2023 году - 14968,70 тыс. рублей;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администрация Советского района, всего - 97297,53 тыс. рублей (средства краевого бюджета), из них: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2021 году - 32432,51 тыс. рублей;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2022 году - 32432,51 тыс. рублей;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 2023 году - 32432,51 тыс. рублей;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администрация Центрального района, всего - 22453,77 тыс. рублей (средства краевого бюджета), из них: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2021 году - 7484,59 тыс. рублей;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2022 году - 7484,59 тыс. рублей;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2023 году - 7484,59 тыс. рублей.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Информация о расходах на реализацию Программы в разрезе подпрограмм (в том числе мероприятий) представлена по годам в приложении 5 к настоящей Программе.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настоящей Программе предусмотрены объекты капитального строительства, финансирование которых осуществляется в составе адресной инвестиционной программы города Красноярска. Перечень объектов капитального строительства представлен в приложениях 6а, 6б к настоящей Программе.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Аналитическое распределение объемов финансирования настоящей Программы по источникам финансирования представлено в приложении 7 к настоящей Программе.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VI. ПОДПРОГРАММЫ ПРОГРАММЫ</w:t>
      </w:r>
    </w:p>
    <w:p w:rsidR="008B71A3" w:rsidRPr="008B71A3" w:rsidRDefault="008B71A3" w:rsidP="008B71A3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ПОДПРОГРАММА 1 "РАЗВИТИЕ ДОШКОЛЬНОГО ОБРАЗОВАНИЯ, СОЗДАНИЕ УСЛОВИЙ ДЛЯ ОСУЩЕСТВЛЕНИЯ ПРИСМОТРА И УХОДА ЗА ДЕТЬМИ"</w:t>
      </w:r>
    </w:p>
    <w:p w:rsidR="008B71A3" w:rsidRPr="008B71A3" w:rsidRDefault="008B71A3" w:rsidP="008B71A3">
      <w:pPr>
        <w:spacing w:after="240" w:line="240" w:lineRule="auto"/>
        <w:jc w:val="center"/>
        <w:textAlignment w:val="baseline"/>
        <w:outlineLvl w:val="4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ПАСПОРТ ПОДПРОГРАММЫ 1</w:t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1"/>
        <w:gridCol w:w="5864"/>
      </w:tblGrid>
      <w:tr w:rsidR="008B71A3" w:rsidRPr="008B71A3" w:rsidTr="008B71A3">
        <w:trPr>
          <w:trHeight w:val="15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71A3" w:rsidRPr="008B71A3" w:rsidTr="008B71A3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дошкольного образования, создание условий для осуществления присмотра и ухода за детьми"</w:t>
            </w:r>
          </w:p>
        </w:tc>
      </w:tr>
      <w:tr w:rsidR="008B71A3" w:rsidRPr="008B71A3" w:rsidTr="008B71A3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мероприятий подпрограммы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образования;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градостроительства;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департамент муниципального имущества и земельных отношений</w:t>
            </w:r>
          </w:p>
        </w:tc>
      </w:tr>
      <w:tr w:rsidR="008B71A3" w:rsidRPr="008B71A3" w:rsidTr="008B71A3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подпрограммы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общедоступного и качественного дошкольного образования</w:t>
            </w:r>
          </w:p>
        </w:tc>
      </w:tr>
      <w:tr w:rsidR="008B71A3" w:rsidRPr="008B71A3" w:rsidTr="008B71A3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Развитие вариативных форм получения дошкольного образования для детей с различным уровнем образовательных потребностей.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Обновление содержания и технологий дошкольного образования.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Обеспечение материально-технических и кадровых ресурсов в соответствии с федеральными государственными образовательными стандартами дошкольного образования</w:t>
            </w:r>
          </w:p>
        </w:tc>
      </w:tr>
      <w:tr w:rsidR="008B71A3" w:rsidRPr="008B71A3" w:rsidTr="008B71A3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результативности подпрограммы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детей, получающих дошкольное образование в вариативных формах (служба ранней помощи, </w:t>
            </w:r>
            <w:proofErr w:type="spellStart"/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лекотека</w:t>
            </w:r>
            <w:proofErr w:type="spellEnd"/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центры игровой поддержки ребенка и другие, включая негосударственный сектор), в общей численности детей, получающих дошкольное образование, в том числе по годам: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- 7,26%;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- 7,14%;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- 7,35%;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1 - 6 лет, в том числе по годам: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- 2,95%;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- 2,98%;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- 3,00%;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дополнительно созданных мест для детей в системе дошкольного образования, в том числе по годам: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- 955 мест;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- 300 мест;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- 0 мест</w:t>
            </w:r>
          </w:p>
        </w:tc>
      </w:tr>
      <w:tr w:rsidR="008B71A3" w:rsidRPr="008B71A3" w:rsidTr="008B71A3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Красноярска </w:t>
            </w:r>
            <w:hyperlink r:id="rId40" w:history="1">
              <w:r w:rsidRPr="008B71A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17.09.2021 N 719</w:t>
              </w:r>
            </w:hyperlink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B71A3" w:rsidRPr="008B71A3" w:rsidTr="008B71A3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и плановый период 2022 - 2023 годов</w:t>
            </w:r>
          </w:p>
        </w:tc>
      </w:tr>
      <w:tr w:rsidR="008B71A3" w:rsidRPr="008B71A3" w:rsidTr="008B71A3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подпрограммы составит 23810443,80 тыс. рублей, в том числе: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 год, всего - 8859719,86 тыс. рублей,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города -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4034353,94 тыс. рублей;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 -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4495073,42 тыс. рублей;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 -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330292,50 тыс. рублей;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 год, всего - 7724816,32 тыс. рублей,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бюджета города -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3600716,12 тыс. рублей;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 -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4124100,20 тыс. рублей;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 -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тыс. рублей;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 год, всего - 7225907,62 тыс. рублей,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города -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3101807,42 тыс. рублей;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 -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4124100,20 тыс. рублей;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 -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тыс. рублей</w:t>
            </w:r>
          </w:p>
        </w:tc>
      </w:tr>
      <w:tr w:rsidR="008B71A3" w:rsidRPr="008B71A3" w:rsidTr="008B71A3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ред. Постановления администрации г. Красноярска </w:t>
            </w:r>
            <w:hyperlink r:id="rId41" w:history="1">
              <w:r w:rsidRPr="008B71A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17.09.2021 N 719</w:t>
              </w:r>
            </w:hyperlink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8B71A3" w:rsidRPr="008B71A3" w:rsidRDefault="008B71A3" w:rsidP="008B71A3">
      <w:pPr>
        <w:spacing w:after="240" w:line="240" w:lineRule="auto"/>
        <w:jc w:val="center"/>
        <w:textAlignment w:val="baseline"/>
        <w:outlineLvl w:val="4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1. ПОСТАНОВКА ОБЩЕГОРОДСКОЙ ПРОБЛЕМЫ ПОДПРОГРАММЫ 1</w:t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Красноярск - административный центр Красноярского края, город краевого подчинения. Социальная инфраструктура города представляет собой многоотраслевой комплекс, действующий в интересах повышения благосостояния его населения. Она охватывает систему образования, физической культуры и спорта, культуры.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Одним из основных приоритетов в области социальной политики города Красноярска является обеспечение государственных гарантий доступного и качественного образования, соответствующего потребностям современного общества. В сфере дошкольного образования - это обеспечение равных стартовых условий для последующего успешного обучения ребенка в школе. При этом доступность характеризуется возможностью выбора разных форм получения образования, а качество - возможностями и способностями ребенка к освоению программ на последующих уровнях образования.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настоящее время в образовательной практике города реализуются две основные модели обеспечения равных стартовых возможностей получения дошкольного образования для детей: группы общеразвивающей направленности и группы по присмотру и уходу за детьми дошкольного возраста на базе частных детских садов, заключивших контракт.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Муниципальные дошкольные образовательные учреждения посещают 51538 детей в возрасте от 1,5 до 7 лет.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Дополнительно в настоящее время осуществлен выкуп 3744 мест для детей в возрасте от 1,5 до 7 лет в системе дошкольного образования.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Частные детские сады способствуют решению важной задачи - устранению дефицита мест в дошкольных учреждениях в районах массовой жилой застройки. Большинство частных садиков находятся в микрорайонах с наибольшим числом семей, отказавшихся от ранее предоставленных в детских садах мест по причине их удаленности от дома.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Альтернативной формой организации предоставления дошкольного образования может считаться предоставление ежемесячной денежной выплаты в размере 6000 рублей. Данная мера социальной поддержки пользуется особым доверием со стороны населения, поскольку позволяет родителям самостоятельно определять форму получения дошкольного образования, например, в организациях, имеющих лицензию на право ведения образовательной деятельности, развивающих и досуговых центрах. Планируемое среднемесячное количество получателей составит в 2021 году 5404 человека, в 2022 году - 4194 человека, в 2023 году - 2101 человек.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целях обеспечения доступности дошкольного образования администрацией города Красноярска с 2007 года и по настоящее время реализуются комплексные мероприятия по развитию сети муниципальных дошкольных образовательных учреждений за счет строительства новых дошкольных учреждений, капитального ремонта зданий детских садов, переоборудования имеющихся помещений в зданиях дошкольных образовательных учреждений.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целях реализации задач федерального проекта "Содействие занятости женщин - создание условий дошкольного образования для детей в возрасте до трех лет" национального проекта "Демография", а также во исполнение </w:t>
      </w:r>
      <w:hyperlink r:id="rId42" w:history="1">
        <w:r w:rsidRPr="008B71A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Указа Президента Российской Федерации от 29.05.2017 N 240 "Об объявлении в Российской Федерации Десятилетия детства"</w:t>
        </w:r>
      </w:hyperlink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 2020 - 2022 годах важным приоритетом является создание дополнительных мест для детей ясельного возраста. В рамках мероприятий подпрограммы в 2020 году планируется создать 1850 дополнительных мест для детей в возрасте от 1,5 до 7 лет, в 2021 году - 1255 мест.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240" w:line="240" w:lineRule="auto"/>
        <w:jc w:val="center"/>
        <w:textAlignment w:val="baseline"/>
        <w:outlineLvl w:val="4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2. ОСНОВНАЯ ЦЕЛЬ, ЗАДАЧИ, СРОКИ ВЫПОЛНЕНИЯ И ПОКАЗАТЕЛИ РЕЗУЛЬТАТИВНОСТИ ПОДПРОГРАММЫ 1</w:t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Цель подпрограммы - предоставление общедоступного и качественного дошкольного образования.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Основные задачи подпрограммы: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развитие вариативных форм получения дошкольного образования для детей с различным уровнем образовательных потребностей;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обновление содержания и технологий дошкольного образования;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обеспечение материально-технических и кадровых ресурсов в соответствии с федеральными государственными образовательными стандартами дошкольного образования.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Цель и основные задачи подпрограммы определены с учетом реализации стратегических целей и задач в области образования, обозначенных в </w:t>
      </w:r>
      <w:hyperlink r:id="rId43" w:anchor="1IT2H7M" w:history="1">
        <w:r w:rsidRPr="008B71A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Стратегии социально-экономического развития города Красноярска до 2030 года</w:t>
        </w:r>
      </w:hyperlink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утвержденной </w:t>
      </w:r>
      <w:hyperlink r:id="rId44" w:history="1">
        <w:r w:rsidRPr="008B71A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Красноярского городского Совета депутатов от 18.06.2019 N 3-42</w:t>
        </w:r>
      </w:hyperlink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и в Программе комплексного развития социальной инфраструктуры городского округа города Красноярска до 2033 года, утвержденной Постановлением администрации города </w:t>
      </w:r>
      <w:hyperlink r:id="rId45" w:history="1">
        <w:r w:rsidRPr="008B71A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13.03.2020 N 160</w:t>
        </w:r>
      </w:hyperlink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Показатели результативности подпрограммы: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доля детей, получающих дошкольное образование в вариативных формах (служба ранней помощи, </w:t>
      </w:r>
      <w:proofErr w:type="spellStart"/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лекотека</w:t>
      </w:r>
      <w:proofErr w:type="spellEnd"/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центры игровой поддержки ребенка и другие, включая негосударственный сектор), в общей численности детей, получающих дошкольное образование;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доля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1 - 6 лет;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количество дополнительно созданных мест для детей в системе дошкольного образования.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Срок реализации подпрограммы: 2021 год и плановый период 2022 - 2023 годов.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240" w:line="240" w:lineRule="auto"/>
        <w:jc w:val="center"/>
        <w:textAlignment w:val="baseline"/>
        <w:outlineLvl w:val="4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3. МЕХАНИЗМ РЕАЛИЗАЦИИ ПОДПРОГРАММЫ 1</w:t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Исполнители подпрограммы - главное управление образования, управление социальной защиты населения, департамент градостроительства, департамент муниципального имущества и земельных отношений, муниципальные дошкольные и общеобразовательные учреждения, муниципальные казенные учреждения.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Главное управление образования, управление социальной защиты населения, департамент градостроительства, департамент муниципального имущества и земельных отношений, муниципальные дошкольные и общеобразовательные учреждения, муниципальные казенные учреждения: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разрабатывают соответствующие правовые акты, регулирующие процедуры исполнения мероприятий подпрограммы;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заключают договоры (контракты) на поставки товаров (выполнение работ, оказание услуг) с поставщиками (подрядчиками, исполнителями), необходимые для реализации мероприятий подпрограммы;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осуществляют технический надзор за работами;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осуществляют приемку поставленных товаров, выполненных работ, оказанных услуг;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выбирают площадки, контролируют осуществление ремонтных и строительных работ, осуществляют подбор кадров для новых и капитально отремонтированных дошкольных учреждений;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обеспечивают современные условия получения дошкольного образования.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Контроль за использованием средств бюджета города и средств вышестоящих бюджетов в рамках реализации мероприятий подпрограммы осуществляется в соответствии с бюджетным законодательством Российской Федерации и законодательством в сфере закупок товаров, работ, услуг для муниципальных нужд в соответствии с </w:t>
      </w:r>
      <w:hyperlink r:id="rId46" w:anchor="64U0IK" w:history="1">
        <w:r w:rsidRPr="008B71A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Федеральными законами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7" w:anchor="7D20K3" w:history="1">
        <w:r w:rsidRPr="008B71A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18.07.2011 N 223-ФЗ "О закупках товаров, работ, услуг отдельными видами юридических лиц"</w:t>
        </w:r>
      </w:hyperlink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Функции заказчика при выполнении мероприятий подпрограммы осуществляют исполнители подпрограммы, муниципальные учреждения.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Главное управление образования осуществляет текущее управление реализацией подпрограммы, несет ответственность за ее реализацию, достижение конечных результатов и целевое использование финансовых средств, выделяемых на выполнение подпрограммы, организует систему непрерывного мониторинга, осуществляет подготовку и представление информационных, отчетных данных и ежегодную оценку эффективности реализации подпрограммы.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240" w:line="240" w:lineRule="auto"/>
        <w:jc w:val="center"/>
        <w:textAlignment w:val="baseline"/>
        <w:outlineLvl w:val="4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4. ХАРАКТЕРИСТИКА МЕРОПРИЯТИЙ ПОДПРОГРАММЫ 1</w:t>
      </w:r>
    </w:p>
    <w:p w:rsidR="008B71A3" w:rsidRPr="008B71A3" w:rsidRDefault="008B71A3" w:rsidP="008B71A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 Постановления администрации г. Красноярска </w:t>
      </w:r>
      <w:hyperlink r:id="rId48" w:history="1">
        <w:r w:rsidRPr="008B71A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17.09.2021 N 719</w:t>
        </w:r>
      </w:hyperlink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Подпрограмма включает следующие мероприятия: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мероприятие 1.1. Обеспечение деятельности муниципальных учреждений.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системе образования города Красноярска по состоянию на 01.09.2020 183 дошкольных муниципальных образовательных учреждения.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Мероприятие позволяет обеспечить текущее содержание зданий образовательных учреждений города Красноярска, реализующих образовательную программу дошкольного образования, оплату труда обслуживающего персонала, работников, обеспечивающих организацию питания детей и работников, обеспечивающих работу бассейна, установку (доукомплектование) систем видеонаблюдения и оснащение медицинских блоков учреждений медицинскими изделиями и оборудованием, а также иные расходы, связанные с обслуживанием зданий.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Главным распорядителем бюджетных средств по данному мероприятию является главное управление образования.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Исполнителями данного мероприятия являются муниципальные образовательные учреждения.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Источник финансирования - бюджет города Красноярска.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Общая сумма средств, выделенных на реализацию указанного мероприятия, составляет 5433060,33 тыс. рублей, в том числе по годам: 1837342,11 тыс. рублей в 2021 году, 1797063,46 тыс. рублей в 2022 году, 1798654,76 тыс. рублей в 2023 году;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мероприятие 1.2. Расходы на питание.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рамках данного мероприятия планируются расходы на организацию питания, расходы на приобретение продуктов питания для обеспечения питания в образовательных учреждениях города, реализующих образовательную программу 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дошкольного образования, в соответствии с нормами СанПиН.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Количество питающихся воспитанников в образовательных учреждениях города, реализующих образовательную программу дошкольного образования, - 51538 человек, количество дней питания в дошкольных группах - 162.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Главным распорядителем бюджетных средств по данному мероприятию является главное управление образования.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Исполнителями данного мероприятия являются муниципальные образовательные учреждения.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Источник финансирования - бюджет города Красноярска.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Общая сумма средств, выделенных на реализацию указанного мероприятия, составляет 1796197,37 тыс. рублей, в том числе по годам: 573996,55 тыс. рублей в 2021 году, 611100,41 тыс. рублей в 2022 году, 611100,41 тыс. рублей в 2023 году;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мероприятие 1.3. Подготовка к новому учебному году.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рамках данного мероприятия ежегодно предусматриваются расходы, связанные с проведением ремонтов помещений муниципальных образовательных учреждений, реализующих образовательную программу дошкольного образования, осуществляются мероприятия по устранению предписаний надзорных органов, а также другие расходы, связанные с подготовкой муниципальных образовательных учреждений к новому учебному году.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Главным распорядителем бюджетных средств по данному мероприятию является главное управление образования.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Исполнителями данного мероприятия являются муниципальные образовательные учреждения.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Источник финансирования - бюджет города Красноярска.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Общая сумма средств, выделенных на реализацию указанного мероприятия, составляет 78571,93 тыс. рублей, в том числе по годам: 27789,71 тыс. рублей в 2021 году, 25391,11 тыс. рублей в 2022 году, 25391,11 тыс. рублей в 2023 году;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мероприятие 1.4. Обеспечение безопасности жизнедеятельности муниципальных учреждений.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рамках указанного мероприятия планируется выполнить мероприятия, направленные на устранение предписаний контролирующих и надзорных органов, в </w:t>
      </w:r>
      <w:proofErr w:type="spellStart"/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т.ч</w:t>
      </w:r>
      <w:proofErr w:type="spellEnd"/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</w:t>
      </w:r>
      <w:proofErr w:type="spellStart"/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Роспотребнадзора</w:t>
      </w:r>
      <w:proofErr w:type="spellEnd"/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spellStart"/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Госпожнадзора</w:t>
      </w:r>
      <w:proofErr w:type="spellEnd"/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Тепловой инспекции, </w:t>
      </w:r>
      <w:proofErr w:type="spellStart"/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Ростехнадзора</w:t>
      </w:r>
      <w:proofErr w:type="spellEnd"/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установку теневых навесов на групповых площадках, устройство вторых эвакуационных выходов, устройство пандусов, проведение ремонтных работ в туалетных комнатах и медицинских кабинетах, обеспечение уровня освещенности в группах, ремонт теплоизоляции и прочие работы.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Главным распорядителем бюджетных средств по данному мероприятию является главное управление образования.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Исполнителями данного мероприятия являются муниципальные образовательные учреждения.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Источник финансирования - бюджет города Красноярска.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Общая сумма средств, выделенных на реализацию указанного мероприятия, составляет 144952,00 тыс. рублей, в том числе по годам: 46764,54 тыс. рублей в 2021 году, 49093,73 тыс. рублей в 2022 году, 49093,73 тыс. рублей в 2023 году;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мероприятие 1.5.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рамках данного мероприятия за счет средств краевого бюджета предусматриваются расходы, связанные с обеспечением образовательного процесса в образовательных учреждениях города Красноярска, реализующих образовательную программу дошкольного образования.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Главным распорядителем бюджетных средств по данному мероприятию является главное управление образования.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Исполнителями данного мероприятия являются муниципальные образовательные учреждения.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Источник финансирования - бюджет Красноярского края.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Общая сумма средств, выделенных на реализацию указанного мероприятия, составляет 8384977,85 тыс. рублей, в том числе по годам: 2934228,05 тыс. рублей в 2021 году, 2725374,90 тыс. рублей в 2022 году, 2725374,90 тыс. рублей в 2023 году;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мероприятие 1.6. 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Планируется возмещение расходов дошкольным образовательным учреждениям на присмотр и уход за 2060 детьми, родительская плата с которых не взимается.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Главным распорядителем бюджетных средств по данному мероприятию является главное управление образования.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Исполнителями данного мероприятия являются муниципальные образовательные учреждения.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Источник финансирования - бюджет Красноярского края.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Общая сумма средств, выделенных на реализацию указанного мероприятия, составляет 124762,20 тыс. рублей, в том числе по годам: 41587,40 тыс. рублей в 2021 году, 41587,40 тыс. рублей в 2022 году, 41587,40 тыс. рублей в 2023 году;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мероприятие 1.7. 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Выплату компенсации в 2021 году и в последующие годы планируется осуществить 7546 родителям и законным представителям.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Главным распорядителем бюджетных средств по данному мероприятию является главное управление образования.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Исполнителями данного мероприятия являются муниципальные казенные учреждения.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Источник финансирования - бюджет Красноярского края.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Общая сумма средств, выделенных на реализацию указанного мероприятия, составляет 190053,60 тыс. рублей, в том числе по годам: 63351,20 тыс. рублей в 2021 году, 63351,20 тыс. рублей в 2022 году, 63351,20 тыс. рублей в 2023 году;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мероприятие 1.8. Осуществление закупок в целях оказания услуг по присмотру и уходу за детьми дошкольного возраста.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рамках данного мероприятия планируется оплата заключенных долгосрочных муниципальных договоров с частными дошкольными учреждениями на закупку услуг по присмотру и уходу за детьми дошкольного возраста на 3744 места.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Главным распорядителем бюджетных средств по данному мероприятию является главное управление образования.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Исполнителями данного мероприятия являются муниципальные образовательные учреждения.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Источник финансирования - бюджет города Красноярска.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Общая сумма средств, выделенных на реализацию указанного мероприятия, составляет 1192707,96 тыс. рублей, в том числе по годам: 397569,32 тыс. рублей в 2021 году, 397569,32 тыс. рублей в 2022 году, 397569,32 тыс. рублей в 2023 году;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мероприятие 1.9. Предоставление, доставка и пересылка дополнительной меры социальной поддержки в виде ежемесячной денежной выплаты родителям (законным представителям) детей, поставленных на учет для определения в муниципальные дошкольные образовательные организации и снятых по заявлению родителей (законных представителей) с учета.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1A3" w:rsidRPr="008B71A3" w:rsidRDefault="008B71A3" w:rsidP="008B71A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рамках данного мероприятия планируются расходы, связанные с предоставлением родителям (законным представителям) 4496 детей, которые 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поставлены на учет для определения в муниципальные дошкольные образовательные организации города и не были зачислены в эти организации в связи с наличием очереди, дополнительной меры социальной поддержки в виде ежемесячной денежной выплаты. Данная ежемесячная денежная выплата будет производиться за присмотр и уход за детьми, снятыми с учета для определения в дошкольную организацию на день обращения за указанной выплатой, до момента восстановления ребенка в очереди на основании заявления родителей (законных представителей), но не позднее достижения ребенком возраста пяти лет.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1A3" w:rsidRPr="008B71A3" w:rsidRDefault="008B71A3" w:rsidP="008B71A3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2</w:t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муниципальной программе</w:t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"Развитие образования</w:t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 городе Красноярске"</w:t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на 2021 год</w:t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 плановый период</w:t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2022 - 2023 годов</w:t>
      </w:r>
    </w:p>
    <w:p w:rsidR="008B71A3" w:rsidRPr="008B71A3" w:rsidRDefault="008B71A3" w:rsidP="008B71A3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ПЕРЕЧЕНЬ НОРМАТИВНЫХ ПРАВОВЫХ АКТОВ АДМИНИСТРАЦИИ ГОРОДА, КОТОРЫЕ НЕОБХОДИМО ПРИНЯТЬ В ЦЕЛЯХ РЕАЛИЗАЦИИ МЕРОПРИЯТИЙ ПОДПРОГРАММЫ 4 "ОРГАНИЗАЦИЯ ОТДЫХА И ЗАНЯТОСТИ ДЕТЕЙ В КАНИКУЛЯРНОЕ ВРЕМЯ" ПРОГРАММЫ</w:t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355"/>
        <w:gridCol w:w="2541"/>
        <w:gridCol w:w="2187"/>
        <w:gridCol w:w="1650"/>
      </w:tblGrid>
      <w:tr w:rsidR="008B71A3" w:rsidRPr="008B71A3" w:rsidTr="008B71A3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нормативного правового акта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и соисполнители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сроки принятия (год, квартал)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города "О внесении изменений в Распоряжение администрации города </w:t>
            </w:r>
            <w:hyperlink r:id="rId49" w:history="1">
              <w:r w:rsidRPr="008B71A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14.03.2013 N 9 "Об организации отдыха, оздоровления, занятости детей в городе Красноярске"</w:t>
              </w:r>
            </w:hyperlink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комплекса мер по подготовке муниципальных загородных стационарных детских оздоровительных лагерей, муниципальных оздоровительных лагерей с дневным пребыванием детей, профильных лагерей к открытию и приему детей в соответствии с требованиями надзорных органов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образования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 2021 года</w:t>
            </w:r>
          </w:p>
        </w:tc>
      </w:tr>
    </w:tbl>
    <w:p w:rsidR="008B71A3" w:rsidRPr="008B71A3" w:rsidRDefault="008B71A3" w:rsidP="008B71A3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3</w:t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муниципальной программе</w:t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"Развитие образования в городе</w:t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Красноярске"</w:t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на 2021 год</w:t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 плановый период</w:t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2022 - 2023 годов</w:t>
      </w:r>
    </w:p>
    <w:p w:rsidR="008B71A3" w:rsidRPr="008B71A3" w:rsidRDefault="008B71A3" w:rsidP="008B71A3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СВЕДЕНИЯ О ЦЕЛЕВЫХ ИНДИКАТОРАХ И ПОКАЗАТЕЛЯХ РЕЗУЛЬТАТИВНОСТИ ПРОГРАММЫ, ПОДПРОГРАММ, ОТДЕЛЬНЫХ МЕРОПРИЯТИЙ ПРОГРАММЫ И ИХ ЗНАЧЕНИЯХ</w:t>
      </w:r>
    </w:p>
    <w:p w:rsidR="008B71A3" w:rsidRPr="008B71A3" w:rsidRDefault="008B71A3" w:rsidP="008B71A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Постановления администрации г. Красноярска </w:t>
      </w:r>
      <w:hyperlink r:id="rId50" w:history="1">
        <w:r w:rsidRPr="008B71A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17.09.2021 N 719</w:t>
        </w:r>
      </w:hyperlink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1588"/>
        <w:gridCol w:w="868"/>
        <w:gridCol w:w="1260"/>
        <w:gridCol w:w="1510"/>
        <w:gridCol w:w="1260"/>
        <w:gridCol w:w="648"/>
        <w:gridCol w:w="584"/>
        <w:gridCol w:w="584"/>
        <w:gridCol w:w="584"/>
      </w:tblGrid>
      <w:tr w:rsidR="008B71A3" w:rsidRPr="008B71A3" w:rsidTr="008B71A3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показателя результативности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определения значений целевых индикаторов, показателей результативности</w:t>
            </w:r>
          </w:p>
        </w:tc>
        <w:tc>
          <w:tcPr>
            <w:tcW w:w="29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8B71A3" w:rsidRPr="008B71A3" w:rsidTr="008B71A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в городе Красноярске" на 2021 год и плановый период 2022 - 2023 годов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1. Удельный вес численности населения в возрасте 7 - 18 лет, охваченного образованием в муниципальных общеобразо</w:t>
            </w: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вательных учреждениях, в общей численности населения в возрасте 7 - 18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статистический отчет "Возрастно-половой состав постоянного населения по отдельным возрастным группам по городскому округу г. </w:t>
            </w: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Красноярск" по состоянию на 31 декабря отчетного года; форма федерального статистического наблюдения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итогам года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2. Доля детей в возрасте 1 - 6 лет, получающих дошкольную образовательную услугу и (или) услугу по их содержанию в муниципаль</w:t>
            </w: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образовательных учреждениях, в общей численности детей в возрасте 1 - 6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статистический отчет "Возрастно-половой состав постоянного населения по отдельным возрастным группам по городскому округу г. Красноярск" по состоянию на 31 </w:t>
            </w: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декабря отчетного года; форма федерального статистического наблюдения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итогам года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63,33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3. Уровень обеспеченности детей в возрасте от 3 до 6 лет местами в дошкольных учреждениях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федерального статистического наблюдения N 85-К "Сведения о деятельности организации, осуществляющей образовательную деятельность по образовате</w:t>
            </w: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льным программам дошкольного образования, присмотр и уход за детьми"; данные автоматизированной информационной системы "Прием заявлений в учреждения дошкольного образования";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федерального сайта "Дошкольное образование"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итогам года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97,87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4. Доля выпускников, не получивших аттестат о среднем общем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федерального статистического наблюдения N ОО-1 "Сведения об организации, осуществляющей подготовку по образовательным программам начального общего, основного </w:t>
            </w: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общего, среднего общего образования"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итогам года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5. Доля муниципальных дошкольных и общеобразовательных учреждений, здания которых находятся в аварийном состоянии или требуют капитального ремонта, в общем числе муниципальных дошкольных и общеобразовательных учреждений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муниципальных бюджетных и автономных учреждений отрасли "Образование", в отношении которых главное управление образования администрации города осуществляет функции и полномочия координирующего органа по формированию и финансовому обеспечению выполнения муниципального задания на оказание муниципальных услуг (выполнение работ), утвержденный Распоряжением </w:t>
            </w: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города </w:t>
            </w:r>
            <w:hyperlink r:id="rId51" w:history="1">
              <w:r w:rsidRPr="008B71A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30.12.2011 N 34-соц</w:t>
              </w:r>
            </w:hyperlink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муниципальных образовательных организаций, здания которых находятся в аварийном состоянии или требуют капитального ремонта, утвержденный приказом руководителя главного управления образования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итогам года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6. 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</w:t>
            </w: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возрастной группы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статистический отчет "Возрастно-половой состав постоянного населения по отдельным возрастным группам по городскому округу г. Красноярск" по состоянию на 31 декабря отчетного года;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федерального </w:t>
            </w: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статистического наблюдения N 1-ДОП "Сведения о дополнительном образовании детей";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федерального статистического наблюдения N 5-ФК "Сведения </w:t>
            </w:r>
            <w:proofErr w:type="gramStart"/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организациям</w:t>
            </w:r>
            <w:proofErr w:type="gramEnd"/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осуществляющим спортивную подготовку";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федерального статистического наблюдения N 3-АФК "Сведения об адаптивной физической культуре и спорте"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итогам года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3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"Развитие дошкольного образования, создание условий для осуществления присмотра и ухода за детьми"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детей, получающих дошкольное образование в вариативных формах (служба ранней </w:t>
            </w: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помощи, </w:t>
            </w:r>
            <w:proofErr w:type="spellStart"/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лекотека</w:t>
            </w:r>
            <w:proofErr w:type="spellEnd"/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центры игровой поддержки ребенка и другие, включая негосударственный сектор), в общей численности детей, получающих дошкольное образование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федерального статистического наблюдения N 85-К "Сведения о деятельнос</w:t>
            </w: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 организации, осуществляющей образовательную деятельность по образовательным программам дошкольного образования, присмотр и уход за детьми"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итогам года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7,35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статистический отчет "Возрастно-половой состав постоянного населения по отдельным возрастным группам по городскому округу г. Красноярск" по состоянию на 31 декабря отчетного года;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федерального сайта "Дошкольное образование"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года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дополнительно созданных мест для </w:t>
            </w: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в системе дошкольного образования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отчеты о достижении значений результатов </w:t>
            </w: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использования субсидий, являющиеся приложениями к соглашениям о предоставлении субсидий из вышестоящих бюджетов местному бюджету города Красноярска на создание дополнительных мест для детей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итогам года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3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"Развитие общего образования"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численности учителей в возрасте до 35 лет в общей </w:t>
            </w: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численности учителей муниципальных общеобразовательных учреждений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федерального статистического наблюдения N ОО-1 </w:t>
            </w: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"Сведения об организации, осуществляющей подготовку по образовательным программам начального общего, основного общего, среднего общего образования"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итогам года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дополнительно созданных мест для детей в системе общего образования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результативности использования субсидии, являющийся приложением к соглашению о выделении субсидии на создание дополнительных мест в образовательных организациях г. Красноярска, осуществляющих образовательную деятельность по образовательным </w:t>
            </w: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программам общего образования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итогам года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3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"Развитие дополнительного образования"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5 - 18 лет, получающих услуги по дополнительному образованию в муниципальных учреждениях дополнительного образования, в общей численности детей данной возрастной группы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статистический отчет "Возрастно-половой состав постоянного населения по отдельным возрастным группам по городскому округу г. Красноярск" на 31 декабря отчетного года;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федерального статистического наблюдения N 1-ДО "Сведения об учреждении дополнительного образования детей"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года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детей в возрасте от 5 до 18 лет, имеющих право на получение дополнительного образования в рамках системы </w:t>
            </w: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персонифицированного финансирования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статистический отчет "Возрастно-половой состав постоянного населения по отдельным возрастным группам по </w:t>
            </w: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городскому округу г. Красноярск" на 31 декабря отчетного года;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сводный отчет, сформированный из базы данных "Навигатор дополнительного образования детей Красноярского края" по состоянию на 31 декабря отчетного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итогам года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13,73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3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 "Организация отдыха и занятости детей в каникулярное время"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детей, охваченных разными видами отдыха и оздоровления, от общего количества обучающихся в муниципальных общеобразовательных учреждениях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федерального статистического наблюдения N ОО-1 "Сведения об организации, осуществляющей подготовку по образовательным программам начального общего, основного общего, среднего </w:t>
            </w: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образования".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численности детей города Красноярска, охваченных разными видами отдыха и оздоровления, в том числе в загородных лагерях, в лагерях с дневным пребыванием детей, в профильных экологических объединениях и занятых в других формах отдыха, утвержденный приказом руководителя главного управления образования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итогам года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3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 "Развитие физической культуры и спорта в системе образования"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занимающихся физической культурой и спортом во внеурочное время от общей численност</w:t>
            </w: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детей и подростков 7 - 18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федерального статистического наблюдения N ОО-1 "Сведения об организаци</w:t>
            </w: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и, осуществляющей подготовку по образовательным программам начального общего, основного общего, среднего общего образования". Ежегодный мониторинг физкультурно-спортивной деятельности общеобразовательных организаций субъектов Российской Федерации, организованный в Единой информационной системе обеспечения деятельности </w:t>
            </w:r>
            <w:proofErr w:type="spellStart"/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итогам года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3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6 "Создание условий для инклюзивного образования детей с ограниченными возможностями здоровья"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детей с ОВЗ в муниципальных общеобразовательных </w:t>
            </w: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учреждениях доступным образованием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федерального статистического наблюдени</w:t>
            </w: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итогам года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4827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6921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детей, обучающихся в муниципальных общеобразовательных учреждениях по ФГОС для детей с ОВЗ и ФГОС для обучающихся с интеллектуальными нарушениями (умственной отсталостью)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федерального статистического наблюдения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года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4586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7 "Организация питания обучающихся"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обучающихся муниципальных общеобразовательных организаций горячим питанием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федерального статистического наблюдения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"Общие сведения об организации и обеспечении питанием обучающихся общеобразовательных организаций", утвержденный приказом руководителя главного управления образования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года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 1 - 4-х </w:t>
            </w: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классов муниципальных общеобразовательных организаций, обеспеченных бесплатным горячим питанием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федерального </w:t>
            </w: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статистического наблюдения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образования";</w:t>
            </w:r>
          </w:p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"Общие сведения об организации и обеспечении питанием обучающихся общеобразовательных организаций", утвержденный приказом руководителя главного управления образования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итогам года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12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8 "Обеспечение реализации муниципальной программы"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учреждений</w:t>
            </w: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 в которых проведены контрольные мероприятия по исполнению бюджета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информации: ежегодные </w:t>
            </w: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приказы руководителей департамента финансов, контрольно-счетной палаты города, главного управления образования о планах по проведению контрольных мероприятий по исполнению бюджета в учреждениях отрасли "Образование"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итогам года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целевой аудитории культурно-массовыми мероприятиями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планируемом и фактическом количестве участников культурно-массовых мероприятий, утвержденный приказом руководителя главного управления образования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года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премий Главы города в </w:t>
            </w: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образования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ежегодное постановление администрации города </w:t>
            </w: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"Об утверждении списка лауреатов премии Главы города в области образования" на текущий год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итогам года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победителей профессионального конкурса "Учитель года города Красноярска"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протокол решения оргкомитета конкурса в соответствии с Постановлением администрации города </w:t>
            </w:r>
            <w:hyperlink r:id="rId52" w:history="1">
              <w:r w:rsidRPr="008B71A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30.04.2013 N 229 "Об утверждении Положения о профессиональном конкурсе "Учитель года города Красноярска"</w:t>
              </w:r>
            </w:hyperlink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года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победителей профессионального конкурса "Воспитатель года города Красноярска"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протокол решения оргкомитета конкурса в соответствии с Постановлением администрации города </w:t>
            </w:r>
            <w:hyperlink r:id="rId53" w:history="1">
              <w:r w:rsidRPr="008B71A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от 23.11.2017 </w:t>
              </w:r>
              <w:r w:rsidRPr="008B71A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N 750 "Об утверждении Положения о профессиональном конкурсе "Воспитатель года города Красноярска"</w:t>
              </w:r>
            </w:hyperlink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итогам года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8B71A3" w:rsidRPr="008B71A3" w:rsidRDefault="008B71A3" w:rsidP="008B71A3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4</w:t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муниципальной программе</w:t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"Развитие образования в городе</w:t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Красноярске"</w:t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на 2021 год</w:t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 плановый период</w:t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2022 - 2023 годов</w:t>
      </w:r>
    </w:p>
    <w:p w:rsidR="008B71A3" w:rsidRPr="008B71A3" w:rsidRDefault="008B71A3" w:rsidP="008B71A3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ПРОГНОЗ СВОДНЫХ ПОКАЗАТЕЛЕЙ МУНИЦИПАЛЬНЫХ ЗАДАНИЙ НА ОКАЗАНИЕ МУНИЦИПАЛЬНЫХ УСЛУГ (ВЫПОЛНЕНИЕ РАБОТ) МУНИЦИПАЛЬНЫМИ УЧРЕЖДЕНИЯМИ ПО ПРОГРАММЕ</w:t>
      </w:r>
    </w:p>
    <w:p w:rsidR="008B71A3" w:rsidRPr="008B71A3" w:rsidRDefault="008B71A3" w:rsidP="008B71A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Постановления администрации г. Красноярска </w:t>
      </w:r>
      <w:hyperlink r:id="rId54" w:history="1">
        <w:r w:rsidRPr="008B71A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17.09.2021 N 719</w:t>
        </w:r>
      </w:hyperlink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8B71A3" w:rsidRPr="008B71A3" w:rsidRDefault="008B71A3" w:rsidP="008B71A3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Тыс. рублей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425"/>
        <w:gridCol w:w="822"/>
        <w:gridCol w:w="822"/>
        <w:gridCol w:w="822"/>
        <w:gridCol w:w="1294"/>
        <w:gridCol w:w="1294"/>
        <w:gridCol w:w="1294"/>
      </w:tblGrid>
      <w:tr w:rsidR="008B71A3" w:rsidRPr="008B71A3" w:rsidTr="008B71A3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(работы), показателя объема услуги (работы), подпрограммы, мероприятий</w:t>
            </w:r>
          </w:p>
        </w:tc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на оказание муниципальной услуги (работы)</w:t>
            </w:r>
          </w:p>
        </w:tc>
      </w:tr>
      <w:tr w:rsidR="008B71A3" w:rsidRPr="008B71A3" w:rsidTr="008B71A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 и ее содержание:</w:t>
            </w:r>
          </w:p>
        </w:tc>
        <w:tc>
          <w:tcPr>
            <w:tcW w:w="60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услуги (работы):</w:t>
            </w:r>
          </w:p>
        </w:tc>
        <w:tc>
          <w:tcPr>
            <w:tcW w:w="60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 (человек)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"Развитие дошкольного </w:t>
            </w: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образования, создание условий для осуществления присмотра и ухода за детьми"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55282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55282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55282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4288967,10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4251516,99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4253108,29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 Обеспечение деятельности муниципальных учреждений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51538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51538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51538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1795858,83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1758759,27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1760350,57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1.2. Расходы на питание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51538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51538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51538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573996,55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611100,41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611100,41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1.6. 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41587,40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41587,40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41587,40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1.8. Осуществление закупок в целях оказания услуг по присмотру и уходу за детьми дошкольного возраста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397569,32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397569,32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397569,32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1.11. Обеспечение государственных гарантий реализации прав на получение общедоступного и бесплатного </w:t>
            </w: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51538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51538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51538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1326857,57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1293786,70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1293786,70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1.16. Мероприятия по обеспечению антитеррористической защищенности объектов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51538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51538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51538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153097,43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148713,89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148713,89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 и ее содержание:</w:t>
            </w:r>
          </w:p>
        </w:tc>
        <w:tc>
          <w:tcPr>
            <w:tcW w:w="60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услуги (работы):</w:t>
            </w:r>
          </w:p>
        </w:tc>
        <w:tc>
          <w:tcPr>
            <w:tcW w:w="60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 (человек)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"Развитие дошкольного образования, создание условий для осуществления присмотра и ухода за детьми"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51428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51428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51428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2934228,05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2725374,90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2725374,90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1.5.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51428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51428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51428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2934228,05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2725374,90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2725374,90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 и ее содержание:</w:t>
            </w:r>
          </w:p>
        </w:tc>
        <w:tc>
          <w:tcPr>
            <w:tcW w:w="60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услуги (работы):</w:t>
            </w:r>
          </w:p>
        </w:tc>
        <w:tc>
          <w:tcPr>
            <w:tcW w:w="60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 (человек)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"Развитие общего образования"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57062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57062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57062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3567642,24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3498366,91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3483445,75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2.1. Обеспечение </w:t>
            </w: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муниципальных учреждений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57062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57062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57062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682141,35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657433,19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642512,03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2.6.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57062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57062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57062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2076895,59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2048595,06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2048595,06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2.8. Обеспечение государственных гарантий реализации прав на получение общедоступного и </w:t>
            </w: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57062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57062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57062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483987,16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479829,48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479829,48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2.13. Мероприятия по обеспечению антитеррористической защищенности объектов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57062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57062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57062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48949,70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36840,74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36840,74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2.14.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57062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57062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57062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275668,44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275668,44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275668,44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 и ее содержание:</w:t>
            </w:r>
          </w:p>
        </w:tc>
        <w:tc>
          <w:tcPr>
            <w:tcW w:w="60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услуги (работы):</w:t>
            </w:r>
          </w:p>
        </w:tc>
        <w:tc>
          <w:tcPr>
            <w:tcW w:w="60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 (человек)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"Развитие общего образования"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3403271,36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3337187,74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3322954,04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2.1. Обеспечение деятельности муниципальных учреждений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650713,26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627143,48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612909,78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2.6.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</w:t>
            </w: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образовательными стандартами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54433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1981207,42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1954210,78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1954210,78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2.8.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461688,57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457722,45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457722,45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2.13. Мероприятия по обеспечению антитеррористической защищенности объектов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46694,46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35143,38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35143,38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2.14. Ежемесячное </w:t>
            </w: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54433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262967,65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262967,65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262967,65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 и ее содержание:</w:t>
            </w:r>
          </w:p>
        </w:tc>
        <w:tc>
          <w:tcPr>
            <w:tcW w:w="60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услуги (работы):</w:t>
            </w:r>
          </w:p>
        </w:tc>
        <w:tc>
          <w:tcPr>
            <w:tcW w:w="60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 (человек)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"Развитие общего образования"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775462,95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760405,26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757162,00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2.1. Обеспечение деятельности муниципальных учреждений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148270,29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142899,72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139656,46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2.6.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</w:t>
            </w: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12403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451434,16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445282,76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445282,76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2.8.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</w:t>
            </w: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образовательными стандартами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12403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105199,48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104295,77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104295,77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2.13. Мероприятия по обеспечению антитеррористической защищенности объектов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10639,71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8007,70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8007,70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2.14.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59919,31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59919,31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59919,31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 и ее содержание:</w:t>
            </w:r>
          </w:p>
        </w:tc>
        <w:tc>
          <w:tcPr>
            <w:tcW w:w="60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детей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услуги (работы):</w:t>
            </w:r>
          </w:p>
        </w:tc>
        <w:tc>
          <w:tcPr>
            <w:tcW w:w="60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 (человек)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"Развитие общего образования"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4991,00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4991,00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4991,00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2.7. Обеспечение питанием, одеждой, обувью, мягким и жестким инвентарем обучающихся с ограниченными возможностями здоровья, проживающих в интернатах муниципальных образовательных организаций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4991,00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4991,00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4991,00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 и ее содержание:</w:t>
            </w:r>
          </w:p>
        </w:tc>
        <w:tc>
          <w:tcPr>
            <w:tcW w:w="60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услуги (работы):</w:t>
            </w:r>
          </w:p>
        </w:tc>
        <w:tc>
          <w:tcPr>
            <w:tcW w:w="60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 (человек)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"Развитие дополнительного образования"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34675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34675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34675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539740,67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502560,68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502560,68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3.1. Обеспечение деятельности муниципальных учреждений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368649,92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331326,24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331326,24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3.3. Мероприятия по обеспечению антитеррористической защищенности объектов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34675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34675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34675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8721,83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8865,52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8865,52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3.4. 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17668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17668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17668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162368,92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162368,92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162368,92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"Развитие общего образования"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82337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82337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82337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327596,70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327596,70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327596,70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2.6.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</w:t>
            </w: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82337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82337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82337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327596,70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327596,70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327596,70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 и ее содержание:</w:t>
            </w:r>
          </w:p>
        </w:tc>
        <w:tc>
          <w:tcPr>
            <w:tcW w:w="60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 образовательной деятельности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услуги (работы):</w:t>
            </w:r>
          </w:p>
        </w:tc>
        <w:tc>
          <w:tcPr>
            <w:tcW w:w="60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мероприятий, отчетов, документов (единиц)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"Развитие дополнительного образования"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1635,76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1635,76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1635,76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3.1. Обеспечение деятельности муниципальных учреждений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1635,76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1635,76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1635,76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 и ее содержание:</w:t>
            </w:r>
          </w:p>
        </w:tc>
        <w:tc>
          <w:tcPr>
            <w:tcW w:w="60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услуги (работы):</w:t>
            </w:r>
          </w:p>
        </w:tc>
        <w:tc>
          <w:tcPr>
            <w:tcW w:w="60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(единиц)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"Развитие дополнительного образования"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16646,38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16646,38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16646,38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3.1. Обеспечение деятельности муниципальных учреждений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16646,38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16646,38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16646,38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 и ее содержание:</w:t>
            </w:r>
          </w:p>
        </w:tc>
        <w:tc>
          <w:tcPr>
            <w:tcW w:w="60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услуги (работы):</w:t>
            </w:r>
          </w:p>
        </w:tc>
        <w:tc>
          <w:tcPr>
            <w:tcW w:w="60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 (человек)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4 "Организация отдыха и занятости </w:t>
            </w: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в каникулярное время"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3580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92993,01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91030,88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91030,88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4.1. Обеспечение деятельности муниципальных учреждений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32817,17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30855,04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30855,04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4.2. Организация и обеспечение отдыха и оздоровления детей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59947,24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59947,24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59947,24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4.4. Мероприятия по обеспечению антитеррористической защищенности объектов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228,60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228,60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228,60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 и ее содержание:</w:t>
            </w:r>
          </w:p>
        </w:tc>
        <w:tc>
          <w:tcPr>
            <w:tcW w:w="60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коррекционно-развивающая, компенсирующая и логопедическая помощь обучающимся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услуги (работы):</w:t>
            </w:r>
          </w:p>
        </w:tc>
        <w:tc>
          <w:tcPr>
            <w:tcW w:w="60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 (человек)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6 "Создание условий для инклюзивного образования детей с ограниченными возможностями здоровья"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19410,91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31953,86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31953,86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6.1. Обеспечение деятельности муниципальных учреждений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19410,91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31953,86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31953,86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 и ее содержание:</w:t>
            </w:r>
          </w:p>
        </w:tc>
        <w:tc>
          <w:tcPr>
            <w:tcW w:w="60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E371"/>
                <w:lang w:eastAsia="ru-RU"/>
              </w:rPr>
              <w:t>психолого</w:t>
            </w: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-медико-педагогическое обследование детей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услуги (работы):</w:t>
            </w:r>
          </w:p>
        </w:tc>
        <w:tc>
          <w:tcPr>
            <w:tcW w:w="60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 (человек)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6 "Создание условий для инклюзивного образования детей с ограниченными возможностями здоровья"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29866,39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29866,39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29866,39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6.1. Обеспечение деятельности </w:t>
            </w: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8390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29546,16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29546,16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29546,16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6.3. Мероприятия по обеспечению антитеррористической защищенности объектов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320,23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320,23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320,23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 и ее содержание:</w:t>
            </w:r>
          </w:p>
        </w:tc>
        <w:tc>
          <w:tcPr>
            <w:tcW w:w="60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E371"/>
                <w:lang w:eastAsia="ru-RU"/>
              </w:rPr>
              <w:t>психолого</w:t>
            </w: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-педагогическое консультирование обучающихся, их родителей (законных представителей) и педагогических работников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услуги (работы):</w:t>
            </w:r>
          </w:p>
        </w:tc>
        <w:tc>
          <w:tcPr>
            <w:tcW w:w="60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обратившихся (человек)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6 "Создание условий для инклюзивного образования детей с ограниченными возможностями здоровья"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42895,51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29197,40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29197,40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6.1. Обеспечение деятельности муниципальных учреждений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42895,51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29197,40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29197,40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 и ее содержание:</w:t>
            </w:r>
          </w:p>
        </w:tc>
        <w:tc>
          <w:tcPr>
            <w:tcW w:w="60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услуги (работы):</w:t>
            </w:r>
          </w:p>
        </w:tc>
        <w:tc>
          <w:tcPr>
            <w:tcW w:w="60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обслуживаемых (эксплуатируемых) объектов (единиц)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7 "Организации питания обучающихся"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20808,89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20808,89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20808,89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7.1. Обеспечение деятельности муниципальных учреждений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20808,89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20808,89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20808,89"</w:t>
            </w:r>
          </w:p>
        </w:tc>
      </w:tr>
    </w:tbl>
    <w:p w:rsidR="008B71A3" w:rsidRPr="008B71A3" w:rsidRDefault="008B71A3" w:rsidP="008B71A3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6б</w:t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муниципальной программе</w:t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"Развитие образования</w:t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 городе Красноярске"</w:t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на 2021 год</w:t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 плановый период</w:t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2022 - 2023 годов</w:t>
      </w:r>
    </w:p>
    <w:p w:rsidR="008B71A3" w:rsidRPr="008B71A3" w:rsidRDefault="008B71A3" w:rsidP="008B71A3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ПЕРЕЧЕНЬ ОБЪЕКТОВ МУНИЦИПАЛЬНОЙ СОБСТВЕННОСТИ, ФИНАНСОВОЕ </w:t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ОБЕСПЕЧЕНИЕ КОТОРЫХ ПЛАНИРУЕТСЯ ОСУЩЕСТВИТЬ ЗА СЧЕТ БЮДЖЕТНЫХ ИНВЕСТИЦИЙ, ЗА СЧЕТ СУБСИДИЙ МУНИЦИПАЛЬНЫМ БЮДЖЕТНЫМ И МУНИЦИПАЛЬНЫМ АВТОНОМНЫМ УЧРЕЖДЕНИЯМ, МУНИЦИПАЛЬНЫМ УНИТАРНЫМ ПРЕДПРИЯТИЯМ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СОБСТВЕННОСТЬ, НА 2022 - 2023 ГОДЫ (ЗА СЧЕТ ВСЕХ ИСТОЧНИКОВ ФИНАНСИРОВАНИЯ)</w:t>
      </w:r>
    </w:p>
    <w:p w:rsidR="008B71A3" w:rsidRPr="008B71A3" w:rsidRDefault="008B71A3" w:rsidP="008B71A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Постановления администрации г. Красноярска </w:t>
      </w:r>
      <w:hyperlink r:id="rId55" w:history="1">
        <w:r w:rsidRPr="008B71A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17.09.2021 N 719</w:t>
        </w:r>
      </w:hyperlink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8B71A3" w:rsidRPr="008B71A3" w:rsidRDefault="008B71A3" w:rsidP="008B71A3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Тыс. рублей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1502"/>
        <w:gridCol w:w="901"/>
        <w:gridCol w:w="837"/>
        <w:gridCol w:w="1053"/>
        <w:gridCol w:w="1116"/>
        <w:gridCol w:w="586"/>
        <w:gridCol w:w="722"/>
        <w:gridCol w:w="1053"/>
        <w:gridCol w:w="1116"/>
      </w:tblGrid>
      <w:tr w:rsidR="008B71A3" w:rsidRPr="008B71A3" w:rsidTr="008B71A3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5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инвестиций на 2022 год</w:t>
            </w: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инвестиций на 2023 год</w:t>
            </w:r>
          </w:p>
        </w:tc>
      </w:tr>
      <w:tr w:rsidR="008B71A3" w:rsidRPr="008B71A3" w:rsidTr="008B71A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8B71A3" w:rsidRPr="008B71A3" w:rsidTr="008B71A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вышестоящие бюджеты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вышестоящие бюджеты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1243176,13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551540,49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691635,64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градостроительства, всего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1243176,13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551540,49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691635,64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 в жилом районе "</w:t>
            </w:r>
            <w:proofErr w:type="spellStart"/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Бугач</w:t>
            </w:r>
            <w:proofErr w:type="spellEnd"/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(строительство)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869981,79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274940,49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595041,30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средней общеобразовательной школы N 36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113194,34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96594,34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по ул. Академгородок (строительство)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260000,00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8B71A3" w:rsidRPr="008B71A3" w:rsidRDefault="008B71A3" w:rsidP="008B71A3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7</w:t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муниципальной программе</w:t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"Развитие образования</w:t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 городе Красноярске"</w:t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на 2021 год</w:t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 плановый период</w:t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2022 - 2023 годов</w:t>
      </w:r>
    </w:p>
    <w:p w:rsidR="008B71A3" w:rsidRPr="008B71A3" w:rsidRDefault="008B71A3" w:rsidP="008B71A3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B71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РАСПРЕДЕЛЕНИЕ ПЛАНИРУЕМЫХ ОБЪЕМОВ ФИНАНСИРОВАНИЯ ПРОГРАММЫ ПО ИСТОЧНИКАМ ФИНАНСИРОВАНИЯ</w:t>
      </w:r>
    </w:p>
    <w:p w:rsidR="008B71A3" w:rsidRPr="008B71A3" w:rsidRDefault="008B71A3" w:rsidP="008B71A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Постановления администрации г. Красноярска </w:t>
      </w:r>
      <w:hyperlink r:id="rId56" w:history="1">
        <w:r w:rsidRPr="008B71A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17.09.2021 N 719</w:t>
        </w:r>
      </w:hyperlink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8B71A3" w:rsidRPr="008B71A3" w:rsidRDefault="008B71A3" w:rsidP="008B71A3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B71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Тыс. рублей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347"/>
        <w:gridCol w:w="1712"/>
        <w:gridCol w:w="1558"/>
        <w:gridCol w:w="1558"/>
        <w:gridCol w:w="1558"/>
      </w:tblGrid>
      <w:tr w:rsidR="008B71A3" w:rsidRPr="008B71A3" w:rsidTr="008B71A3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</w:t>
            </w:r>
          </w:p>
        </w:tc>
      </w:tr>
      <w:tr w:rsidR="008B71A3" w:rsidRPr="008B71A3" w:rsidTr="008B71A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</w:tr>
      <w:tr w:rsidR="008B71A3" w:rsidRPr="008B71A3" w:rsidTr="008B71A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58164331,63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20939804,47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19462531,12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17761996,04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источникам финансирования: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Бюджет города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20422749,77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7601439,32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6932866,37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5888444,08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Краевой бюджет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33069408,24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11454496,02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10945265,00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10669647,22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Федеральный бюджет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4672173,62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1883869,13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1584399,75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1203904,74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Внебюджетные источники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"Развитие дошкольного образования, создание условий для осуществления присмотра и ухода за детьми", всего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23810443,80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8859719,86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7724816,32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7225907,62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источникам финансирования: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Бюджет города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10736877,48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4034353,94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3600716,12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3101807,42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Краевой бюджет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12743273,82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4495073,42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4124100,20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4124100,20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Федеральный бюджет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330292,50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330292,50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Внебюджетные источники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"Развитие общего образования", всего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26698588,13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9381590,27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9263325,13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8053672,73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источникам финансирования: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Бюджет города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5785431,36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2134263,57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2098319,55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1552848,24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Краевой бюджет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18309629,83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6269077,20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6175910,48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5864642,15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Федеральный бюджет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2603526,94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978249,50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989095,10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636182,34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Внебюджетные источники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"Развитие дополнительного образования", всего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1622577,29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572421,49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525077,90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525077,90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источникам финансирования: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Бюджет города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1622577,29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572421,49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525077,90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525077,90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Краевой бюджет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Федеральный бюджет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Внебюджетные источники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 "Организация отдыха и занятости детей в каникулярное время", всего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816330,16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313005,66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251662,25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251662,25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источникам финансирования: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Бюджет города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118256,49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56071,93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31092,28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31092,28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Краевой бюджет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698073,67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256933,73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220569,97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220569,97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Федеральный бюджет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Внебюджетные источники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 "Развитие физической культуры и спорта в системе образования", всего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63118,68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63118,68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источникам финансирования: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Бюджет города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63118,68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63118,68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Краевой бюджет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Федеральный бюджет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Внебюджетные источники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6 "Создание условий для инклюзивного образования детей с ограниченными возможностями здоровья", всего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281593,45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98028,59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91782,43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91782,43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источникам финансирования: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Бюджет города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281593,45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98028,59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91782,43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91782,43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Краевой бюджет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Федеральный бюджет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Внебюджетные источники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7 "Организация питания обучающихся", всего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2892452,72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988128,70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948149,00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956175,02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источникам финансирования: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Бюджет города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192925,62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98475,90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47246,00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47203,72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Краевой бюджет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961172,92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314325,67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305598,35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341248,90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Федеральный бюджет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1738354,18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575327,13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595304,65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567722,40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Внебюджетные источники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8 "Обеспечение реализации муниципальной программы", всего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1979227,40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663791,22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657718,09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657718,09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источникам финансирования: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Бюджет города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1621969,40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544705,22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538632,09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538632,09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Краевой бюджет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357258,00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119086,00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119086,00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119086,00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Федеральный бюджет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71A3" w:rsidRPr="008B71A3" w:rsidTr="008B71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Внебюджетные источники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1A3" w:rsidRPr="008B71A3" w:rsidRDefault="008B71A3" w:rsidP="008B7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8B71A3" w:rsidRDefault="008B71A3"/>
    <w:sectPr w:rsidR="008B7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A3"/>
    <w:rsid w:val="006E2823"/>
    <w:rsid w:val="0087356E"/>
    <w:rsid w:val="008B71A3"/>
    <w:rsid w:val="00AA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C58A"/>
  <w15:chartTrackingRefBased/>
  <w15:docId w15:val="{E701A74A-ED1C-4FD2-84BE-372CC444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71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71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B71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B71A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B7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B71A3"/>
    <w:rPr>
      <w:color w:val="0000FF"/>
      <w:u w:val="single"/>
    </w:rPr>
  </w:style>
  <w:style w:type="character" w:customStyle="1" w:styleId="searchresult">
    <w:name w:val="search_result"/>
    <w:basedOn w:val="a0"/>
    <w:rsid w:val="008B71A3"/>
  </w:style>
  <w:style w:type="character" w:customStyle="1" w:styleId="20">
    <w:name w:val="Заголовок 2 Знак"/>
    <w:basedOn w:val="a0"/>
    <w:link w:val="2"/>
    <w:uiPriority w:val="9"/>
    <w:rsid w:val="008B71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71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B71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B71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1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2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1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5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2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4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9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7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8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4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574892524" TargetMode="External"/><Relationship Id="rId18" Type="http://schemas.openxmlformats.org/officeDocument/2006/relationships/hyperlink" Target="https://docs.cntd.ru/document/570727917" TargetMode="External"/><Relationship Id="rId26" Type="http://schemas.openxmlformats.org/officeDocument/2006/relationships/hyperlink" Target="https://docs.cntd.ru/document/901737405" TargetMode="External"/><Relationship Id="rId39" Type="http://schemas.openxmlformats.org/officeDocument/2006/relationships/hyperlink" Target="https://docs.cntd.ru/document/420219217" TargetMode="External"/><Relationship Id="rId21" Type="http://schemas.openxmlformats.org/officeDocument/2006/relationships/hyperlink" Target="https://docs.cntd.ru/document/901876063" TargetMode="External"/><Relationship Id="rId34" Type="http://schemas.openxmlformats.org/officeDocument/2006/relationships/hyperlink" Target="https://docs.cntd.ru/document/902345106" TargetMode="External"/><Relationship Id="rId42" Type="http://schemas.openxmlformats.org/officeDocument/2006/relationships/hyperlink" Target="https://docs.cntd.ru/document/436736355" TargetMode="External"/><Relationship Id="rId47" Type="http://schemas.openxmlformats.org/officeDocument/2006/relationships/hyperlink" Target="https://docs.cntd.ru/document/902289896" TargetMode="External"/><Relationship Id="rId50" Type="http://schemas.openxmlformats.org/officeDocument/2006/relationships/hyperlink" Target="https://docs.cntd.ru/document/574892524" TargetMode="External"/><Relationship Id="rId55" Type="http://schemas.openxmlformats.org/officeDocument/2006/relationships/hyperlink" Target="https://docs.cntd.ru/document/574892524" TargetMode="External"/><Relationship Id="rId7" Type="http://schemas.openxmlformats.org/officeDocument/2006/relationships/hyperlink" Target="https://docs.cntd.ru/document/5708513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53385337" TargetMode="External"/><Relationship Id="rId29" Type="http://schemas.openxmlformats.org/officeDocument/2006/relationships/hyperlink" Target="https://docs.cntd.ru/document/902064587" TargetMode="External"/><Relationship Id="rId11" Type="http://schemas.openxmlformats.org/officeDocument/2006/relationships/hyperlink" Target="https://docs.cntd.ru/document/574892524" TargetMode="External"/><Relationship Id="rId24" Type="http://schemas.openxmlformats.org/officeDocument/2006/relationships/hyperlink" Target="https://docs.cntd.ru/document/901714433" TargetMode="External"/><Relationship Id="rId32" Type="http://schemas.openxmlformats.org/officeDocument/2006/relationships/hyperlink" Target="https://docs.cntd.ru/document/557309575" TargetMode="External"/><Relationship Id="rId37" Type="http://schemas.openxmlformats.org/officeDocument/2006/relationships/hyperlink" Target="https://docs.cntd.ru/document/902130343" TargetMode="External"/><Relationship Id="rId40" Type="http://schemas.openxmlformats.org/officeDocument/2006/relationships/hyperlink" Target="https://docs.cntd.ru/document/574892524" TargetMode="External"/><Relationship Id="rId45" Type="http://schemas.openxmlformats.org/officeDocument/2006/relationships/hyperlink" Target="https://docs.cntd.ru/document/570727917" TargetMode="External"/><Relationship Id="rId53" Type="http://schemas.openxmlformats.org/officeDocument/2006/relationships/hyperlink" Target="https://docs.cntd.ru/document/561774758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docs.cntd.ru/document/574683639" TargetMode="External"/><Relationship Id="rId19" Type="http://schemas.openxmlformats.org/officeDocument/2006/relationships/hyperlink" Target="https://docs.cntd.ru/document/436736355" TargetMode="External"/><Relationship Id="rId4" Type="http://schemas.openxmlformats.org/officeDocument/2006/relationships/hyperlink" Target="https://docs.cntd.ru/document/574614811" TargetMode="External"/><Relationship Id="rId9" Type="http://schemas.openxmlformats.org/officeDocument/2006/relationships/hyperlink" Target="https://docs.cntd.ru/document/574614811" TargetMode="External"/><Relationship Id="rId14" Type="http://schemas.openxmlformats.org/officeDocument/2006/relationships/hyperlink" Target="https://docs.cntd.ru/document/902389617" TargetMode="External"/><Relationship Id="rId22" Type="http://schemas.openxmlformats.org/officeDocument/2006/relationships/hyperlink" Target="https://docs.cntd.ru/document/9004937" TargetMode="External"/><Relationship Id="rId27" Type="http://schemas.openxmlformats.org/officeDocument/2006/relationships/hyperlink" Target="https://docs.cntd.ru/document/901876063" TargetMode="External"/><Relationship Id="rId30" Type="http://schemas.openxmlformats.org/officeDocument/2006/relationships/hyperlink" Target="https://docs.cntd.ru/document/902098953" TargetMode="External"/><Relationship Id="rId35" Type="http://schemas.openxmlformats.org/officeDocument/2006/relationships/hyperlink" Target="https://docs.cntd.ru/document/556183093" TargetMode="External"/><Relationship Id="rId43" Type="http://schemas.openxmlformats.org/officeDocument/2006/relationships/hyperlink" Target="https://docs.cntd.ru/document/553385337" TargetMode="External"/><Relationship Id="rId48" Type="http://schemas.openxmlformats.org/officeDocument/2006/relationships/hyperlink" Target="https://docs.cntd.ru/document/574892524" TargetMode="External"/><Relationship Id="rId56" Type="http://schemas.openxmlformats.org/officeDocument/2006/relationships/hyperlink" Target="https://docs.cntd.ru/document/574892524" TargetMode="External"/><Relationship Id="rId8" Type="http://schemas.openxmlformats.org/officeDocument/2006/relationships/hyperlink" Target="https://docs.cntd.ru/document/432916449" TargetMode="External"/><Relationship Id="rId51" Type="http://schemas.openxmlformats.org/officeDocument/2006/relationships/hyperlink" Target="https://docs.cntd.ru/document/43290850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574892524" TargetMode="External"/><Relationship Id="rId17" Type="http://schemas.openxmlformats.org/officeDocument/2006/relationships/hyperlink" Target="https://docs.cntd.ru/document/553385337" TargetMode="External"/><Relationship Id="rId25" Type="http://schemas.openxmlformats.org/officeDocument/2006/relationships/hyperlink" Target="https://docs.cntd.ru/document/901713538" TargetMode="External"/><Relationship Id="rId33" Type="http://schemas.openxmlformats.org/officeDocument/2006/relationships/hyperlink" Target="https://docs.cntd.ru/document/902388099" TargetMode="External"/><Relationship Id="rId38" Type="http://schemas.openxmlformats.org/officeDocument/2006/relationships/hyperlink" Target="https://docs.cntd.ru/document/902169994" TargetMode="External"/><Relationship Id="rId46" Type="http://schemas.openxmlformats.org/officeDocument/2006/relationships/hyperlink" Target="https://docs.cntd.ru/document/499011838" TargetMode="External"/><Relationship Id="rId20" Type="http://schemas.openxmlformats.org/officeDocument/2006/relationships/hyperlink" Target="https://docs.cntd.ru/document/557309575" TargetMode="External"/><Relationship Id="rId41" Type="http://schemas.openxmlformats.org/officeDocument/2006/relationships/hyperlink" Target="https://docs.cntd.ru/document/574892524" TargetMode="External"/><Relationship Id="rId54" Type="http://schemas.openxmlformats.org/officeDocument/2006/relationships/hyperlink" Target="https://docs.cntd.ru/document/57489252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4892524" TargetMode="External"/><Relationship Id="rId15" Type="http://schemas.openxmlformats.org/officeDocument/2006/relationships/hyperlink" Target="https://docs.cntd.ru/document/902345105" TargetMode="External"/><Relationship Id="rId23" Type="http://schemas.openxmlformats.org/officeDocument/2006/relationships/hyperlink" Target="https://docs.cntd.ru/document/432916449" TargetMode="External"/><Relationship Id="rId28" Type="http://schemas.openxmlformats.org/officeDocument/2006/relationships/hyperlink" Target="https://docs.cntd.ru/document/902389617" TargetMode="External"/><Relationship Id="rId36" Type="http://schemas.openxmlformats.org/officeDocument/2006/relationships/hyperlink" Target="https://docs.cntd.ru/document/560916143" TargetMode="External"/><Relationship Id="rId49" Type="http://schemas.openxmlformats.org/officeDocument/2006/relationships/hyperlink" Target="https://docs.cntd.ru/document/432907275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docs.cntd.ru/document/574683639" TargetMode="External"/><Relationship Id="rId31" Type="http://schemas.openxmlformats.org/officeDocument/2006/relationships/hyperlink" Target="https://docs.cntd.ru/document/902345105" TargetMode="External"/><Relationship Id="rId44" Type="http://schemas.openxmlformats.org/officeDocument/2006/relationships/hyperlink" Target="https://docs.cntd.ru/document/553385337" TargetMode="External"/><Relationship Id="rId52" Type="http://schemas.openxmlformats.org/officeDocument/2006/relationships/hyperlink" Target="https://docs.cntd.ru/document/432907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65</Pages>
  <Words>13063</Words>
  <Characters>74465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</cp:revision>
  <dcterms:created xsi:type="dcterms:W3CDTF">2021-11-10T03:19:00Z</dcterms:created>
  <dcterms:modified xsi:type="dcterms:W3CDTF">2021-11-10T03:38:00Z</dcterms:modified>
</cp:coreProperties>
</file>