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1B6" w:rsidRDefault="002641B6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2641B6" w:rsidRDefault="003B6B12" w:rsidP="002641B6">
      <w:pPr>
        <w:spacing w:line="276" w:lineRule="auto"/>
        <w:jc w:val="center"/>
      </w:pPr>
      <w:r>
        <w:rPr>
          <w:noProof/>
          <w:sz w:val="24"/>
        </w:rPr>
        <w:drawing>
          <wp:inline distT="0" distB="0" distL="0" distR="0">
            <wp:extent cx="628650" cy="7715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:rsidR="005F3514" w:rsidRDefault="005F3514" w:rsidP="002641B6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:rsidR="005F3514" w:rsidRDefault="005F3514" w:rsidP="002641B6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 xml:space="preserve">П О </w:t>
      </w:r>
      <w:r w:rsidR="00A040D4">
        <w:rPr>
          <w:rFonts w:ascii="Garamond" w:hAnsi="Garamond"/>
        </w:rPr>
        <w:t xml:space="preserve">СТ А Н О В Л </w:t>
      </w:r>
      <w:r>
        <w:rPr>
          <w:rFonts w:ascii="Garamond" w:hAnsi="Garamond"/>
        </w:rPr>
        <w:t>Е Н И Е</w:t>
      </w:r>
    </w:p>
    <w:tbl>
      <w:tblPr>
        <w:tblW w:w="0" w:type="auto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5F3514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  <w:tr w:rsidR="005F3514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:rsidR="005F3514" w:rsidRDefault="005F3514">
            <w:pPr>
              <w:jc w:val="both"/>
              <w:rPr>
                <w:sz w:val="4"/>
              </w:rPr>
            </w:pPr>
          </w:p>
        </w:tc>
      </w:tr>
    </w:tbl>
    <w:p w:rsidR="005F3514" w:rsidRDefault="005F3514">
      <w:pPr>
        <w:jc w:val="both"/>
        <w:rPr>
          <w:sz w:val="10"/>
        </w:rPr>
      </w:pPr>
    </w:p>
    <w:p w:rsidR="00A24034" w:rsidRPr="002857A1" w:rsidRDefault="002023A1" w:rsidP="00602057">
      <w:pPr>
        <w:ind w:right="-2"/>
        <w:jc w:val="both"/>
        <w:rPr>
          <w:u w:val="single"/>
        </w:rPr>
      </w:pPr>
      <w:bookmarkStart w:id="0" w:name="_GoBack"/>
      <w:r w:rsidRPr="002857A1">
        <w:rPr>
          <w:sz w:val="24"/>
          <w:szCs w:val="24"/>
          <w:u w:val="single"/>
        </w:rPr>
        <w:t>«</w:t>
      </w:r>
      <w:r w:rsidR="002857A1" w:rsidRPr="002857A1">
        <w:rPr>
          <w:sz w:val="24"/>
          <w:szCs w:val="24"/>
          <w:u w:val="single"/>
        </w:rPr>
        <w:t>18</w:t>
      </w:r>
      <w:r w:rsidRPr="002857A1">
        <w:rPr>
          <w:sz w:val="24"/>
          <w:szCs w:val="24"/>
          <w:u w:val="single"/>
        </w:rPr>
        <w:t xml:space="preserve">» </w:t>
      </w:r>
      <w:r w:rsidR="002857A1" w:rsidRPr="002857A1">
        <w:rPr>
          <w:sz w:val="24"/>
          <w:szCs w:val="24"/>
          <w:u w:val="single"/>
        </w:rPr>
        <w:t xml:space="preserve">октября </w:t>
      </w:r>
      <w:r w:rsidR="004305C5" w:rsidRPr="002857A1">
        <w:rPr>
          <w:sz w:val="24"/>
          <w:szCs w:val="24"/>
          <w:u w:val="single"/>
        </w:rPr>
        <w:t>201</w:t>
      </w:r>
      <w:r w:rsidR="0093546B" w:rsidRPr="002857A1">
        <w:rPr>
          <w:sz w:val="24"/>
          <w:szCs w:val="24"/>
          <w:u w:val="single"/>
        </w:rPr>
        <w:t>9</w:t>
      </w:r>
      <w:r>
        <w:rPr>
          <w:sz w:val="24"/>
        </w:rPr>
        <w:t xml:space="preserve"> </w:t>
      </w:r>
      <w:bookmarkEnd w:id="0"/>
      <w:r w:rsidR="00602057" w:rsidRPr="0006660D">
        <w:rPr>
          <w:sz w:val="24"/>
        </w:rPr>
        <w:tab/>
      </w:r>
      <w:r w:rsidR="00602057" w:rsidRPr="0006660D">
        <w:rPr>
          <w:sz w:val="24"/>
        </w:rPr>
        <w:tab/>
      </w:r>
      <w:r w:rsidR="002857A1">
        <w:rPr>
          <w:sz w:val="24"/>
        </w:rPr>
        <w:tab/>
      </w:r>
      <w:r w:rsidR="002857A1">
        <w:rPr>
          <w:sz w:val="24"/>
        </w:rPr>
        <w:tab/>
      </w:r>
      <w:r>
        <w:t>г. Дивногорск</w:t>
      </w:r>
      <w:r>
        <w:tab/>
      </w:r>
      <w:r w:rsidR="002857A1">
        <w:tab/>
      </w:r>
      <w:r>
        <w:tab/>
      </w:r>
      <w:r w:rsidR="00602057" w:rsidRPr="0006660D">
        <w:tab/>
      </w:r>
      <w:r w:rsidR="00602057" w:rsidRPr="0006660D">
        <w:tab/>
      </w:r>
      <w:r w:rsidR="004305C5" w:rsidRPr="002857A1">
        <w:rPr>
          <w:u w:val="single"/>
        </w:rPr>
        <w:t>№</w:t>
      </w:r>
      <w:r w:rsidR="0006660D" w:rsidRPr="002857A1">
        <w:rPr>
          <w:u w:val="single"/>
        </w:rPr>
        <w:t xml:space="preserve"> </w:t>
      </w:r>
      <w:r w:rsidR="002857A1" w:rsidRPr="002857A1">
        <w:rPr>
          <w:u w:val="single"/>
        </w:rPr>
        <w:t>190п</w:t>
      </w:r>
    </w:p>
    <w:p w:rsidR="00602057" w:rsidRDefault="00602057" w:rsidP="00602057">
      <w:pPr>
        <w:ind w:right="-2"/>
        <w:jc w:val="both"/>
        <w:rPr>
          <w:sz w:val="24"/>
        </w:rPr>
      </w:pPr>
    </w:p>
    <w:p w:rsidR="00602057" w:rsidRPr="00CF7196" w:rsidRDefault="00602057" w:rsidP="00602057">
      <w:pPr>
        <w:ind w:right="-142"/>
        <w:jc w:val="both"/>
        <w:rPr>
          <w:sz w:val="24"/>
          <w:szCs w:val="24"/>
        </w:rPr>
      </w:pPr>
      <w:r w:rsidRPr="00CF7196">
        <w:rPr>
          <w:sz w:val="24"/>
          <w:szCs w:val="24"/>
        </w:rPr>
        <w:t>Об установлении размера родительской платы за присмотр и уход за детьми в образовательных организациях, реализующих образовательную программу дошкольного</w:t>
      </w:r>
      <w:r>
        <w:rPr>
          <w:sz w:val="24"/>
          <w:szCs w:val="24"/>
        </w:rPr>
        <w:t xml:space="preserve"> образования города Дивногорска</w:t>
      </w:r>
    </w:p>
    <w:p w:rsidR="00B839EB" w:rsidRDefault="00B839EB" w:rsidP="00B839EB">
      <w:pPr>
        <w:ind w:right="-142"/>
        <w:jc w:val="both"/>
        <w:rPr>
          <w:sz w:val="24"/>
        </w:rPr>
      </w:pPr>
    </w:p>
    <w:p w:rsidR="00602057" w:rsidRPr="00CF7196" w:rsidRDefault="00602057" w:rsidP="00602057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В соответствии с </w:t>
      </w:r>
      <w:r w:rsidRPr="00FB44E8">
        <w:rPr>
          <w:sz w:val="28"/>
          <w:szCs w:val="28"/>
        </w:rPr>
        <w:t xml:space="preserve">Федеральным законом от 29.12.2012 № 273-ФЗ </w:t>
      </w:r>
      <w:r>
        <w:rPr>
          <w:rFonts w:eastAsiaTheme="minorHAnsi"/>
          <w:sz w:val="28"/>
          <w:szCs w:val="28"/>
          <w:lang w:eastAsia="en-US"/>
        </w:rPr>
        <w:t xml:space="preserve">(ред. от 03.08.2018) </w:t>
      </w:r>
      <w:r w:rsidRPr="00FB44E8">
        <w:rPr>
          <w:sz w:val="28"/>
          <w:szCs w:val="28"/>
        </w:rPr>
        <w:t>«Об образовании в Российской Федерации»</w:t>
      </w:r>
      <w:r>
        <w:rPr>
          <w:sz w:val="28"/>
          <w:szCs w:val="28"/>
        </w:rPr>
        <w:t>, п</w:t>
      </w:r>
      <w:r w:rsidRPr="00781231">
        <w:rPr>
          <w:sz w:val="28"/>
          <w:szCs w:val="28"/>
        </w:rPr>
        <w:t>остановление</w:t>
      </w:r>
      <w:r>
        <w:rPr>
          <w:sz w:val="28"/>
          <w:szCs w:val="28"/>
        </w:rPr>
        <w:t>м</w:t>
      </w:r>
      <w:r w:rsidRPr="00781231">
        <w:rPr>
          <w:sz w:val="28"/>
          <w:szCs w:val="28"/>
        </w:rPr>
        <w:t xml:space="preserve"> Правительства Красноярского края от 31.05.2016 </w:t>
      </w:r>
      <w:r>
        <w:rPr>
          <w:sz w:val="28"/>
          <w:szCs w:val="28"/>
        </w:rPr>
        <w:t>№</w:t>
      </w:r>
      <w:r w:rsidRPr="00781231">
        <w:rPr>
          <w:sz w:val="28"/>
          <w:szCs w:val="28"/>
        </w:rPr>
        <w:t xml:space="preserve"> 268-п </w:t>
      </w:r>
      <w:r>
        <w:rPr>
          <w:rFonts w:eastAsiaTheme="minorHAnsi"/>
          <w:sz w:val="28"/>
          <w:szCs w:val="28"/>
          <w:lang w:eastAsia="en-US"/>
        </w:rPr>
        <w:t>(ред. от 14.03.2017)</w:t>
      </w:r>
      <w:r w:rsidRPr="00781231">
        <w:rPr>
          <w:sz w:val="28"/>
          <w:szCs w:val="28"/>
        </w:rPr>
        <w:t xml:space="preserve"> "Об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реализующих образовательную программу дошкольного образования, находящихся на территории Красноярского края"</w:t>
      </w:r>
      <w:r>
        <w:rPr>
          <w:sz w:val="28"/>
          <w:szCs w:val="28"/>
        </w:rPr>
        <w:t>,</w:t>
      </w:r>
      <w:r w:rsidRPr="00F25AFB">
        <w:rPr>
          <w:sz w:val="28"/>
          <w:szCs w:val="28"/>
        </w:rPr>
        <w:t xml:space="preserve"> постановлением админ</w:t>
      </w:r>
      <w:r>
        <w:rPr>
          <w:sz w:val="28"/>
          <w:szCs w:val="28"/>
        </w:rPr>
        <w:t>истрации города Дивногорска от 15.05.2014 № 114</w:t>
      </w:r>
      <w:r w:rsidRPr="00F25AFB">
        <w:rPr>
          <w:sz w:val="28"/>
          <w:szCs w:val="28"/>
        </w:rPr>
        <w:t>п «О</w:t>
      </w:r>
      <w:r>
        <w:rPr>
          <w:sz w:val="28"/>
          <w:szCs w:val="28"/>
        </w:rPr>
        <w:t>б утверждении Положения «О</w:t>
      </w:r>
      <w:r w:rsidRPr="00F25AFB">
        <w:rPr>
          <w:sz w:val="28"/>
          <w:szCs w:val="28"/>
        </w:rPr>
        <w:t xml:space="preserve"> порядке установления и взимания родительской платы за </w:t>
      </w:r>
      <w:r>
        <w:rPr>
          <w:sz w:val="28"/>
          <w:szCs w:val="28"/>
        </w:rPr>
        <w:t>присмотр и уход за детьми</w:t>
      </w:r>
      <w:r w:rsidRPr="00F25AFB">
        <w:rPr>
          <w:sz w:val="28"/>
          <w:szCs w:val="28"/>
        </w:rPr>
        <w:t xml:space="preserve"> в образовательных </w:t>
      </w:r>
      <w:r>
        <w:rPr>
          <w:sz w:val="28"/>
          <w:szCs w:val="28"/>
        </w:rPr>
        <w:t xml:space="preserve">организациях, реализующих образовательную </w:t>
      </w:r>
      <w:r w:rsidRPr="009C16EF">
        <w:rPr>
          <w:sz w:val="28"/>
          <w:szCs w:val="28"/>
        </w:rPr>
        <w:t>программу дошкольного образования», руководствуясь статьями 43, 53</w:t>
      </w:r>
      <w:r>
        <w:rPr>
          <w:sz w:val="28"/>
          <w:szCs w:val="28"/>
        </w:rPr>
        <w:t xml:space="preserve"> </w:t>
      </w:r>
      <w:r w:rsidRPr="009C16EF">
        <w:rPr>
          <w:sz w:val="28"/>
          <w:szCs w:val="28"/>
        </w:rPr>
        <w:t>Устава муниципального образования город Дивногорск,</w:t>
      </w:r>
    </w:p>
    <w:p w:rsidR="006A15F9" w:rsidRPr="00F25AFB" w:rsidRDefault="006A15F9" w:rsidP="006A15F9">
      <w:pPr>
        <w:pStyle w:val="ae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AF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6A15F9" w:rsidRPr="00091125" w:rsidRDefault="006A15F9" w:rsidP="006A15F9">
      <w:pPr>
        <w:pStyle w:val="a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450" w:rsidRPr="00214450" w:rsidRDefault="006A15F9" w:rsidP="006D1AD7">
      <w:pPr>
        <w:pStyle w:val="ad"/>
        <w:numPr>
          <w:ilvl w:val="0"/>
          <w:numId w:val="37"/>
        </w:num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Установить размер родительской платы за </w:t>
      </w:r>
      <w:r w:rsidR="00F87A2A" w:rsidRPr="00214450">
        <w:rPr>
          <w:rFonts w:ascii="Times New Roman" w:hAnsi="Times New Roman" w:cs="Times New Roman"/>
          <w:sz w:val="28"/>
          <w:szCs w:val="28"/>
        </w:rPr>
        <w:t>присмотр и уход за детьми</w:t>
      </w:r>
      <w:r w:rsidR="00C01420" w:rsidRPr="00214450">
        <w:rPr>
          <w:rFonts w:ascii="Times New Roman" w:hAnsi="Times New Roman" w:cs="Times New Roman"/>
          <w:sz w:val="28"/>
          <w:szCs w:val="28"/>
        </w:rPr>
        <w:t xml:space="preserve"> 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>в муниципальных бюджетных дошкольных образовательных у</w:t>
      </w:r>
      <w:r w:rsidR="0096262F">
        <w:rPr>
          <w:rFonts w:ascii="Times New Roman" w:hAnsi="Times New Roman" w:cs="Times New Roman"/>
          <w:color w:val="000000"/>
          <w:sz w:val="28"/>
          <w:szCs w:val="28"/>
        </w:rPr>
        <w:t>чреждениях детских садах №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96262F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категория, №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5 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  <w:lang w:val="en-US"/>
        </w:rPr>
        <w:t>III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категория,</w:t>
      </w:r>
      <w:r w:rsidR="00C01420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6262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BE56A8" w:rsidRPr="00214450">
        <w:rPr>
          <w:rFonts w:ascii="Times New Roman" w:hAnsi="Times New Roman" w:cs="Times New Roman"/>
          <w:color w:val="000000"/>
          <w:sz w:val="28"/>
          <w:szCs w:val="28"/>
        </w:rPr>
        <w:t>7 комбинированного вида,</w:t>
      </w:r>
      <w:r w:rsidR="0096262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>8,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комбинированного вида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262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общеразвивающего вида с приоритетным осуществлением деятельности по одному из направлений развития детей (познавательно-речевого) 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(вторая) категория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315299" w:rsidRPr="0021445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12, </w:t>
      </w:r>
      <w:r w:rsidR="00315299" w:rsidRPr="0021445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>13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общеразвивающего вида с приоритетным осуществлением деятельности по одному из направлений</w:t>
      </w:r>
      <w:proofErr w:type="gramEnd"/>
      <w:r w:rsidR="00C01420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>развития детей (познавательно-речевого)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(вторая) категория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31529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>14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общеразвивающего вида с приоритетным осуществлением деятельности по одному из направлений развития детей (познавательно-речевого) 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(вторая) категория</w:t>
      </w:r>
      <w:r w:rsidR="0096262F">
        <w:rPr>
          <w:rFonts w:ascii="Times New Roman" w:hAnsi="Times New Roman" w:cs="Times New Roman"/>
          <w:color w:val="000000"/>
          <w:sz w:val="28"/>
          <w:szCs w:val="28"/>
        </w:rPr>
        <w:t>, №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96262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общеразвивающего вида с приоритетным осуществлением деятельности по одному из направлений развития детей (художественно-эстетического) 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  <w:lang w:val="en-US"/>
        </w:rPr>
        <w:t>II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(вторая) категория</w:t>
      </w:r>
      <w:r w:rsidR="00AF37F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6262F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4C3AC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общеразвивающего вида</w:t>
      </w:r>
      <w:r w:rsidR="0031529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с приоритетным осуществлением деятельности</w:t>
      </w:r>
      <w:r w:rsidR="00C01420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299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по одному из направлений развития детей </w:t>
      </w:r>
      <w:r w:rsidR="00315299" w:rsidRPr="00214450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(познавательно-речевого)</w:t>
      </w:r>
      <w:r w:rsidR="009A5848" w:rsidRPr="00214450">
        <w:rPr>
          <w:rFonts w:ascii="Times New Roman" w:hAnsi="Times New Roman" w:cs="Times New Roman"/>
          <w:color w:val="000000"/>
          <w:sz w:val="28"/>
          <w:szCs w:val="28"/>
        </w:rPr>
        <w:t>, муниципально</w:t>
      </w:r>
      <w:r w:rsidR="00604CCF" w:rsidRPr="0021445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A5848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автономно</w:t>
      </w:r>
      <w:r w:rsidR="00604CCF" w:rsidRPr="0021445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A5848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дошкольно</w:t>
      </w:r>
      <w:r w:rsidR="00604CCF" w:rsidRPr="0021445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A5848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604CCF" w:rsidRPr="00214450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9A5848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604CCF" w:rsidRPr="00214450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9A5848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детск</w:t>
      </w:r>
      <w:r w:rsidR="00925237" w:rsidRPr="00214450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gramEnd"/>
      <w:r w:rsidR="009A5848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сад</w:t>
      </w:r>
      <w:r w:rsidR="00925237" w:rsidRPr="00214450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96262F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5E6A8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A5848" w:rsidRPr="00214450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2144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14450" w:rsidRPr="00214450">
        <w:rPr>
          <w:rFonts w:ascii="Times New Roman" w:eastAsiaTheme="minorHAnsi" w:hAnsi="Times New Roman" w:cs="Times New Roman"/>
          <w:sz w:val="28"/>
          <w:szCs w:val="28"/>
          <w:lang w:eastAsia="en-US"/>
        </w:rPr>
        <w:t>в группах</w:t>
      </w:r>
      <w:r w:rsidR="00214450" w:rsidRPr="00214450">
        <w:rPr>
          <w:rFonts w:ascii="Times New Roman" w:hAnsi="Times New Roman" w:cs="Times New Roman"/>
          <w:sz w:val="28"/>
          <w:szCs w:val="28"/>
        </w:rPr>
        <w:t xml:space="preserve"> </w:t>
      </w:r>
      <w:r w:rsidR="00214450" w:rsidRPr="00214450">
        <w:rPr>
          <w:rFonts w:ascii="Times New Roman" w:eastAsiaTheme="minorHAnsi" w:hAnsi="Times New Roman" w:cs="Times New Roman"/>
          <w:sz w:val="28"/>
          <w:szCs w:val="28"/>
          <w:lang w:eastAsia="en-US"/>
        </w:rPr>
        <w:t>кратковременного пребывания</w:t>
      </w:r>
      <w:r w:rsidR="00214450" w:rsidRPr="00214450">
        <w:rPr>
          <w:rFonts w:ascii="Times New Roman" w:hAnsi="Times New Roman" w:cs="Times New Roman"/>
          <w:sz w:val="28"/>
          <w:szCs w:val="28"/>
        </w:rPr>
        <w:t xml:space="preserve"> </w:t>
      </w:r>
      <w:r w:rsidR="00406E8C">
        <w:rPr>
          <w:rFonts w:ascii="Times New Roman" w:hAnsi="Times New Roman" w:cs="Times New Roman"/>
          <w:color w:val="000000"/>
          <w:sz w:val="28"/>
          <w:szCs w:val="28"/>
        </w:rPr>
        <w:t>в сумме</w:t>
      </w:r>
      <w:r w:rsidR="00214450" w:rsidRPr="00214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E5CF3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="00214450" w:rsidRPr="00214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14450" w:rsidRPr="00CE5CF3">
        <w:rPr>
          <w:rFonts w:ascii="Times New Roman" w:eastAsiaTheme="minorHAnsi" w:hAnsi="Times New Roman" w:cs="Times New Roman"/>
          <w:sz w:val="28"/>
          <w:szCs w:val="28"/>
          <w:lang w:eastAsia="en-US"/>
        </w:rPr>
        <w:t>7</w:t>
      </w:r>
      <w:r w:rsidR="00CE5CF3" w:rsidRPr="00CE5CF3">
        <w:rPr>
          <w:rFonts w:ascii="Times New Roman" w:eastAsiaTheme="minorHAnsi" w:hAnsi="Times New Roman" w:cs="Times New Roman"/>
          <w:sz w:val="28"/>
          <w:szCs w:val="28"/>
          <w:lang w:eastAsia="en-US"/>
        </w:rPr>
        <w:t>47,00</w:t>
      </w:r>
      <w:r w:rsidR="00214450" w:rsidRPr="00CE5CF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</w:t>
      </w:r>
      <w:r w:rsidR="00214450" w:rsidRPr="0021445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месяц, в </w:t>
      </w:r>
      <w:proofErr w:type="gramStart"/>
      <w:r w:rsidR="00214450" w:rsidRPr="00214450">
        <w:rPr>
          <w:rFonts w:ascii="Times New Roman" w:eastAsiaTheme="minorHAnsi" w:hAnsi="Times New Roman" w:cs="Times New Roman"/>
          <w:sz w:val="28"/>
          <w:szCs w:val="28"/>
          <w:lang w:eastAsia="en-US"/>
        </w:rPr>
        <w:t>группах полного</w:t>
      </w:r>
      <w:r w:rsidR="00214450" w:rsidRPr="00214450">
        <w:rPr>
          <w:rFonts w:ascii="Times New Roman" w:hAnsi="Times New Roman" w:cs="Times New Roman"/>
          <w:sz w:val="28"/>
          <w:szCs w:val="28"/>
        </w:rPr>
        <w:t xml:space="preserve"> дня</w:t>
      </w:r>
      <w:proofErr w:type="gramEnd"/>
      <w:r w:rsidR="00214450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- 1 </w:t>
      </w:r>
      <w:r w:rsidR="0093546B">
        <w:rPr>
          <w:rFonts w:ascii="Times New Roman" w:hAnsi="Times New Roman" w:cs="Times New Roman"/>
          <w:color w:val="000000"/>
          <w:sz w:val="28"/>
          <w:szCs w:val="28"/>
        </w:rPr>
        <w:t>730</w:t>
      </w:r>
      <w:r w:rsidR="00214450" w:rsidRPr="00214450">
        <w:rPr>
          <w:rFonts w:ascii="Times New Roman" w:hAnsi="Times New Roman" w:cs="Times New Roman"/>
          <w:color w:val="000000"/>
          <w:sz w:val="28"/>
          <w:szCs w:val="28"/>
        </w:rPr>
        <w:t>,00 руб. в месяц</w:t>
      </w:r>
      <w:r w:rsidR="00214450" w:rsidRPr="00214450">
        <w:rPr>
          <w:rFonts w:ascii="Times New Roman" w:hAnsi="Times New Roman" w:cs="Times New Roman"/>
          <w:sz w:val="28"/>
          <w:szCs w:val="28"/>
        </w:rPr>
        <w:t>.</w:t>
      </w:r>
    </w:p>
    <w:p w:rsidR="00781231" w:rsidRPr="00214450" w:rsidRDefault="006A15F9" w:rsidP="00602057">
      <w:pPr>
        <w:pStyle w:val="ad"/>
        <w:numPr>
          <w:ilvl w:val="0"/>
          <w:numId w:val="37"/>
        </w:num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14450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 постановление администрации города Дивно</w:t>
      </w:r>
      <w:r w:rsidR="00781231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горска от </w:t>
      </w:r>
      <w:r w:rsidR="0093546B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781231" w:rsidRPr="00214450">
        <w:rPr>
          <w:rFonts w:ascii="Times New Roman" w:hAnsi="Times New Roman" w:cs="Times New Roman"/>
          <w:color w:val="000000"/>
          <w:sz w:val="28"/>
          <w:szCs w:val="28"/>
        </w:rPr>
        <w:t>.1</w:t>
      </w:r>
      <w:r w:rsidR="0060205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591D" w:rsidRPr="00214450">
        <w:rPr>
          <w:rFonts w:ascii="Times New Roman" w:hAnsi="Times New Roman" w:cs="Times New Roman"/>
          <w:color w:val="000000"/>
          <w:sz w:val="28"/>
          <w:szCs w:val="28"/>
        </w:rPr>
        <w:t>.201</w:t>
      </w:r>
      <w:r w:rsidR="0093546B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3749CD" w:rsidRPr="00214450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781231" w:rsidRPr="002144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3546B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60205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14450">
        <w:rPr>
          <w:rFonts w:ascii="Times New Roman" w:hAnsi="Times New Roman" w:cs="Times New Roman"/>
          <w:color w:val="000000"/>
          <w:sz w:val="28"/>
          <w:szCs w:val="28"/>
        </w:rPr>
        <w:t>п «</w:t>
      </w:r>
      <w:r w:rsidR="00781231" w:rsidRPr="00214450">
        <w:rPr>
          <w:rFonts w:ascii="Times New Roman" w:hAnsi="Times New Roman" w:cs="Times New Roman"/>
          <w:sz w:val="28"/>
          <w:szCs w:val="28"/>
        </w:rPr>
        <w:t>Об установлении размера родительской платы за присмотр и уход за детьми в образовательных организациях, реализующих образовательную программу дошкольного образования города Дивногорска</w:t>
      </w:r>
      <w:r w:rsidR="006D1AD7" w:rsidRPr="00214450">
        <w:rPr>
          <w:rFonts w:ascii="Times New Roman" w:hAnsi="Times New Roman" w:cs="Times New Roman"/>
          <w:sz w:val="28"/>
          <w:szCs w:val="28"/>
        </w:rPr>
        <w:t>»</w:t>
      </w:r>
      <w:r w:rsidR="006D1AD7" w:rsidRPr="002144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A15F9" w:rsidRPr="00A92F65" w:rsidRDefault="009C67E8" w:rsidP="00602057">
      <w:pPr>
        <w:pStyle w:val="ad"/>
        <w:numPr>
          <w:ilvl w:val="0"/>
          <w:numId w:val="37"/>
        </w:numPr>
        <w:tabs>
          <w:tab w:val="left" w:pos="709"/>
          <w:tab w:val="left" w:pos="993"/>
          <w:tab w:val="left" w:pos="3953"/>
          <w:tab w:val="left" w:pos="4422"/>
          <w:tab w:val="left" w:pos="5762"/>
          <w:tab w:val="left" w:pos="5896"/>
          <w:tab w:val="left" w:pos="703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вступает в законную силу со дня его официального опубликования и применяется к </w:t>
      </w:r>
      <w:r w:rsidR="00BC07BE">
        <w:rPr>
          <w:rFonts w:ascii="Times New Roman" w:hAnsi="Times New Roman" w:cs="Times New Roman"/>
          <w:color w:val="000000"/>
          <w:sz w:val="28"/>
          <w:szCs w:val="28"/>
        </w:rPr>
        <w:t>правоотношениям,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возникшим</w:t>
      </w:r>
      <w:r w:rsidR="006A15F9" w:rsidRPr="00A92F6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r w:rsidR="00A24034" w:rsidRPr="00A92F65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6A15F9" w:rsidRPr="00A92F6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B591D">
        <w:rPr>
          <w:rFonts w:ascii="Times New Roman" w:hAnsi="Times New Roman" w:cs="Times New Roman"/>
          <w:color w:val="000000"/>
          <w:sz w:val="28"/>
          <w:szCs w:val="28"/>
        </w:rPr>
        <w:t>01</w:t>
      </w:r>
      <w:r w:rsidR="006A15F9" w:rsidRPr="00A92F65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93546B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</w:t>
      </w:r>
      <w:r w:rsidR="006A15F9" w:rsidRPr="00A92F65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6A15F9" w:rsidRPr="00602057" w:rsidRDefault="006A15F9" w:rsidP="00602057">
      <w:pPr>
        <w:pStyle w:val="ad"/>
        <w:numPr>
          <w:ilvl w:val="0"/>
          <w:numId w:val="3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5AFB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подлежит</w:t>
      </w:r>
      <w:r w:rsidRPr="00F25AFB">
        <w:rPr>
          <w:rFonts w:ascii="Times New Roman" w:hAnsi="Times New Roman" w:cs="Times New Roman"/>
          <w:sz w:val="28"/>
          <w:szCs w:val="28"/>
        </w:rPr>
        <w:t xml:space="preserve"> опубликованию в средствах </w:t>
      </w:r>
      <w:r w:rsidRPr="00602057">
        <w:rPr>
          <w:rFonts w:ascii="Times New Roman" w:hAnsi="Times New Roman" w:cs="Times New Roman"/>
          <w:sz w:val="28"/>
          <w:szCs w:val="28"/>
        </w:rPr>
        <w:t>массовой информации, размещению на официальном сайте администрации города в информационно-телекоммуникационной сети «Интернет».</w:t>
      </w:r>
    </w:p>
    <w:p w:rsidR="00602057" w:rsidRPr="009F67F3" w:rsidRDefault="00602057" w:rsidP="00602057">
      <w:pPr>
        <w:pStyle w:val="ad"/>
        <w:numPr>
          <w:ilvl w:val="0"/>
          <w:numId w:val="37"/>
        </w:numPr>
        <w:tabs>
          <w:tab w:val="left" w:pos="993"/>
          <w:tab w:val="left" w:pos="1134"/>
        </w:tabs>
        <w:ind w:left="0" w:firstLine="709"/>
        <w:jc w:val="both"/>
        <w:rPr>
          <w:rStyle w:val="FontStyle14"/>
          <w:rFonts w:eastAsia="Sylfaen"/>
          <w:sz w:val="28"/>
          <w:szCs w:val="28"/>
        </w:rPr>
      </w:pPr>
      <w:proofErr w:type="gramStart"/>
      <w:r w:rsidRPr="006020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0205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720B6E">
        <w:rPr>
          <w:rFonts w:ascii="Times New Roman" w:hAnsi="Times New Roman" w:cs="Times New Roman"/>
          <w:sz w:val="28"/>
          <w:szCs w:val="28"/>
        </w:rPr>
        <w:t>возложить на Первого Заместителя Главы города М.Г. Кузнецову.</w:t>
      </w:r>
    </w:p>
    <w:p w:rsidR="00602057" w:rsidRPr="00602057" w:rsidRDefault="00602057" w:rsidP="00602057">
      <w:pPr>
        <w:pStyle w:val="ad"/>
        <w:tabs>
          <w:tab w:val="left" w:pos="1134"/>
        </w:tabs>
        <w:ind w:left="786" w:right="-1" w:firstLine="709"/>
        <w:jc w:val="both"/>
        <w:rPr>
          <w:sz w:val="28"/>
          <w:szCs w:val="28"/>
        </w:rPr>
      </w:pPr>
    </w:p>
    <w:p w:rsidR="00602057" w:rsidRPr="00602057" w:rsidRDefault="00602057" w:rsidP="00602057">
      <w:pPr>
        <w:pStyle w:val="ad"/>
        <w:spacing w:after="0" w:line="240" w:lineRule="auto"/>
        <w:ind w:left="788" w:right="-1"/>
        <w:jc w:val="both"/>
        <w:rPr>
          <w:sz w:val="28"/>
          <w:szCs w:val="28"/>
        </w:rPr>
      </w:pPr>
    </w:p>
    <w:p w:rsidR="008D04BC" w:rsidRPr="00602057" w:rsidRDefault="00602057" w:rsidP="00602057">
      <w:pPr>
        <w:pStyle w:val="Style4"/>
        <w:widowControl/>
        <w:spacing w:line="240" w:lineRule="auto"/>
        <w:ind w:right="-1"/>
        <w:rPr>
          <w:sz w:val="28"/>
          <w:szCs w:val="28"/>
        </w:rPr>
      </w:pPr>
      <w:r w:rsidRPr="009F67F3">
        <w:rPr>
          <w:sz w:val="28"/>
          <w:szCs w:val="28"/>
        </w:rPr>
        <w:t>Глав</w:t>
      </w:r>
      <w:r w:rsidR="00720B6E">
        <w:rPr>
          <w:sz w:val="28"/>
          <w:szCs w:val="28"/>
        </w:rPr>
        <w:t>а</w:t>
      </w:r>
      <w:r w:rsidRPr="009F67F3">
        <w:rPr>
          <w:sz w:val="28"/>
          <w:szCs w:val="28"/>
        </w:rPr>
        <w:t xml:space="preserve"> города                           </w:t>
      </w:r>
      <w:r>
        <w:rPr>
          <w:sz w:val="28"/>
          <w:szCs w:val="28"/>
        </w:rPr>
        <w:t xml:space="preserve">                                 </w:t>
      </w:r>
      <w:r w:rsidRPr="009F67F3">
        <w:rPr>
          <w:sz w:val="28"/>
          <w:szCs w:val="28"/>
        </w:rPr>
        <w:t xml:space="preserve">                  </w:t>
      </w:r>
      <w:r w:rsidR="00131141">
        <w:rPr>
          <w:sz w:val="28"/>
          <w:szCs w:val="28"/>
        </w:rPr>
        <w:tab/>
      </w:r>
      <w:r w:rsidR="00131141">
        <w:rPr>
          <w:sz w:val="28"/>
          <w:szCs w:val="28"/>
        </w:rPr>
        <w:tab/>
        <w:t xml:space="preserve"> </w:t>
      </w:r>
      <w:r w:rsidRPr="009F67F3">
        <w:rPr>
          <w:sz w:val="28"/>
          <w:szCs w:val="28"/>
        </w:rPr>
        <w:t xml:space="preserve">    </w:t>
      </w:r>
      <w:r w:rsidR="00720B6E">
        <w:rPr>
          <w:color w:val="000000"/>
          <w:sz w:val="28"/>
          <w:szCs w:val="28"/>
        </w:rPr>
        <w:t>Е.Е. Оль</w:t>
      </w:r>
    </w:p>
    <w:sectPr w:rsidR="008D04BC" w:rsidRPr="00602057" w:rsidSect="00281609">
      <w:headerReference w:type="even" r:id="rId10"/>
      <w:headerReference w:type="default" r:id="rId11"/>
      <w:pgSz w:w="11906" w:h="16838"/>
      <w:pgMar w:top="993" w:right="849" w:bottom="993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328" w:rsidRDefault="00675328">
      <w:r>
        <w:separator/>
      </w:r>
    </w:p>
  </w:endnote>
  <w:endnote w:type="continuationSeparator" w:id="0">
    <w:p w:rsidR="00675328" w:rsidRDefault="00675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328" w:rsidRDefault="00675328">
      <w:r>
        <w:separator/>
      </w:r>
    </w:p>
  </w:footnote>
  <w:footnote w:type="continuationSeparator" w:id="0">
    <w:p w:rsidR="00675328" w:rsidRDefault="00675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D3" w:rsidRDefault="0088487E" w:rsidP="006D0830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344D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344D3" w:rsidRDefault="00F344D3" w:rsidP="008943B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4D3" w:rsidRDefault="0088487E">
    <w:pPr>
      <w:pStyle w:val="a7"/>
      <w:jc w:val="center"/>
    </w:pPr>
    <w:r>
      <w:fldChar w:fldCharType="begin"/>
    </w:r>
    <w:r w:rsidR="00F220D0">
      <w:instrText>PAGE   \* MERGEFORMAT</w:instrText>
    </w:r>
    <w:r>
      <w:fldChar w:fldCharType="separate"/>
    </w:r>
    <w:r w:rsidR="002857A1">
      <w:rPr>
        <w:noProof/>
      </w:rPr>
      <w:t>2</w:t>
    </w:r>
    <w:r>
      <w:rPr>
        <w:noProof/>
      </w:rPr>
      <w:fldChar w:fldCharType="end"/>
    </w:r>
  </w:p>
  <w:p w:rsidR="00F344D3" w:rsidRDefault="00F344D3" w:rsidP="008943B8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5CBE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6D83F37"/>
    <w:multiLevelType w:val="singleLevel"/>
    <w:tmpl w:val="C94C26B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BD526BD"/>
    <w:multiLevelType w:val="hybridMultilevel"/>
    <w:tmpl w:val="55C850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E5343B"/>
    <w:multiLevelType w:val="hybridMultilevel"/>
    <w:tmpl w:val="DC008890"/>
    <w:lvl w:ilvl="0" w:tplc="A4E466C6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4000D4DA">
      <w:numFmt w:val="none"/>
      <w:lvlText w:val=""/>
      <w:lvlJc w:val="left"/>
      <w:pPr>
        <w:tabs>
          <w:tab w:val="num" w:pos="360"/>
        </w:tabs>
      </w:pPr>
    </w:lvl>
    <w:lvl w:ilvl="2" w:tplc="2DAA2E5A">
      <w:numFmt w:val="none"/>
      <w:lvlText w:val=""/>
      <w:lvlJc w:val="left"/>
      <w:pPr>
        <w:tabs>
          <w:tab w:val="num" w:pos="360"/>
        </w:tabs>
      </w:pPr>
    </w:lvl>
    <w:lvl w:ilvl="3" w:tplc="858CD1B4">
      <w:numFmt w:val="none"/>
      <w:lvlText w:val=""/>
      <w:lvlJc w:val="left"/>
      <w:pPr>
        <w:tabs>
          <w:tab w:val="num" w:pos="360"/>
        </w:tabs>
      </w:pPr>
    </w:lvl>
    <w:lvl w:ilvl="4" w:tplc="885EF3AE">
      <w:numFmt w:val="none"/>
      <w:lvlText w:val=""/>
      <w:lvlJc w:val="left"/>
      <w:pPr>
        <w:tabs>
          <w:tab w:val="num" w:pos="360"/>
        </w:tabs>
      </w:pPr>
    </w:lvl>
    <w:lvl w:ilvl="5" w:tplc="0E52E63A">
      <w:numFmt w:val="none"/>
      <w:lvlText w:val=""/>
      <w:lvlJc w:val="left"/>
      <w:pPr>
        <w:tabs>
          <w:tab w:val="num" w:pos="360"/>
        </w:tabs>
      </w:pPr>
    </w:lvl>
    <w:lvl w:ilvl="6" w:tplc="C0282F68">
      <w:numFmt w:val="none"/>
      <w:lvlText w:val=""/>
      <w:lvlJc w:val="left"/>
      <w:pPr>
        <w:tabs>
          <w:tab w:val="num" w:pos="360"/>
        </w:tabs>
      </w:pPr>
    </w:lvl>
    <w:lvl w:ilvl="7" w:tplc="306644CC">
      <w:numFmt w:val="none"/>
      <w:lvlText w:val=""/>
      <w:lvlJc w:val="left"/>
      <w:pPr>
        <w:tabs>
          <w:tab w:val="num" w:pos="360"/>
        </w:tabs>
      </w:pPr>
    </w:lvl>
    <w:lvl w:ilvl="8" w:tplc="9164547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F975143"/>
    <w:multiLevelType w:val="multilevel"/>
    <w:tmpl w:val="21681B3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2480DAE"/>
    <w:multiLevelType w:val="hybridMultilevel"/>
    <w:tmpl w:val="00E6D34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7E2923"/>
    <w:multiLevelType w:val="hybridMultilevel"/>
    <w:tmpl w:val="A0FEB674"/>
    <w:lvl w:ilvl="0" w:tplc="B5B2E06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7">
    <w:nsid w:val="12EE7B84"/>
    <w:multiLevelType w:val="singleLevel"/>
    <w:tmpl w:val="78FE3D6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945197"/>
    <w:multiLevelType w:val="hybridMultilevel"/>
    <w:tmpl w:val="0D8E5B4C"/>
    <w:lvl w:ilvl="0" w:tplc="5B02D37E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9">
    <w:nsid w:val="23CC03AD"/>
    <w:multiLevelType w:val="singleLevel"/>
    <w:tmpl w:val="8F5A1D1C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25CF3880"/>
    <w:multiLevelType w:val="singleLevel"/>
    <w:tmpl w:val="6B8C5E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26DD2360"/>
    <w:multiLevelType w:val="singleLevel"/>
    <w:tmpl w:val="C7B881CA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12">
    <w:nsid w:val="284B1109"/>
    <w:multiLevelType w:val="singleLevel"/>
    <w:tmpl w:val="4FF4C23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86D161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EEB3C1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F9B1577"/>
    <w:multiLevelType w:val="singleLevel"/>
    <w:tmpl w:val="3A9E38EA"/>
    <w:lvl w:ilvl="0">
      <w:start w:val="1"/>
      <w:numFmt w:val="bullet"/>
      <w:lvlText w:val="-"/>
      <w:lvlJc w:val="left"/>
      <w:pPr>
        <w:tabs>
          <w:tab w:val="num" w:pos="585"/>
        </w:tabs>
        <w:ind w:left="585" w:hanging="585"/>
      </w:pPr>
      <w:rPr>
        <w:rFonts w:hint="default"/>
      </w:rPr>
    </w:lvl>
  </w:abstractNum>
  <w:abstractNum w:abstractNumId="16">
    <w:nsid w:val="331D2647"/>
    <w:multiLevelType w:val="hybridMultilevel"/>
    <w:tmpl w:val="3AFA1AE0"/>
    <w:lvl w:ilvl="0" w:tplc="18CCBA0E">
      <w:start w:val="31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>
    <w:nsid w:val="35DE4FF2"/>
    <w:multiLevelType w:val="hybridMultilevel"/>
    <w:tmpl w:val="59F47C20"/>
    <w:lvl w:ilvl="0" w:tplc="D54C4A5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6D301DF"/>
    <w:multiLevelType w:val="hybridMultilevel"/>
    <w:tmpl w:val="9708B8A8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432E32"/>
    <w:multiLevelType w:val="hybridMultilevel"/>
    <w:tmpl w:val="C5F60270"/>
    <w:lvl w:ilvl="0" w:tplc="FF74A7A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A1652E"/>
    <w:multiLevelType w:val="hybridMultilevel"/>
    <w:tmpl w:val="37704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B0E2D2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F523E3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F64009D"/>
    <w:multiLevelType w:val="singleLevel"/>
    <w:tmpl w:val="8B8ACFA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4">
    <w:nsid w:val="50A168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50B316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6431010"/>
    <w:multiLevelType w:val="hybridMultilevel"/>
    <w:tmpl w:val="C25A7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82135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5A0117DA"/>
    <w:multiLevelType w:val="multilevel"/>
    <w:tmpl w:val="A3CC6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9">
    <w:nsid w:val="5BE826AE"/>
    <w:multiLevelType w:val="singleLevel"/>
    <w:tmpl w:val="5AF6022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D902EDF"/>
    <w:multiLevelType w:val="singleLevel"/>
    <w:tmpl w:val="E0AE370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1">
    <w:nsid w:val="642F1C8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54B41AB"/>
    <w:multiLevelType w:val="multilevel"/>
    <w:tmpl w:val="4704E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67CC478A"/>
    <w:multiLevelType w:val="hybridMultilevel"/>
    <w:tmpl w:val="10587E02"/>
    <w:lvl w:ilvl="0" w:tplc="B3E8739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17EAD3D0">
      <w:numFmt w:val="none"/>
      <w:lvlText w:val=""/>
      <w:lvlJc w:val="left"/>
      <w:pPr>
        <w:tabs>
          <w:tab w:val="num" w:pos="360"/>
        </w:tabs>
      </w:pPr>
    </w:lvl>
    <w:lvl w:ilvl="2" w:tplc="7FFA14B4">
      <w:numFmt w:val="none"/>
      <w:lvlText w:val=""/>
      <w:lvlJc w:val="left"/>
      <w:pPr>
        <w:tabs>
          <w:tab w:val="num" w:pos="360"/>
        </w:tabs>
      </w:pPr>
    </w:lvl>
    <w:lvl w:ilvl="3" w:tplc="C3460984">
      <w:numFmt w:val="none"/>
      <w:lvlText w:val=""/>
      <w:lvlJc w:val="left"/>
      <w:pPr>
        <w:tabs>
          <w:tab w:val="num" w:pos="360"/>
        </w:tabs>
      </w:pPr>
    </w:lvl>
    <w:lvl w:ilvl="4" w:tplc="91141E30">
      <w:numFmt w:val="none"/>
      <w:lvlText w:val=""/>
      <w:lvlJc w:val="left"/>
      <w:pPr>
        <w:tabs>
          <w:tab w:val="num" w:pos="360"/>
        </w:tabs>
      </w:pPr>
    </w:lvl>
    <w:lvl w:ilvl="5" w:tplc="7DA212D0">
      <w:numFmt w:val="none"/>
      <w:lvlText w:val=""/>
      <w:lvlJc w:val="left"/>
      <w:pPr>
        <w:tabs>
          <w:tab w:val="num" w:pos="360"/>
        </w:tabs>
      </w:pPr>
    </w:lvl>
    <w:lvl w:ilvl="6" w:tplc="387EBA3E">
      <w:numFmt w:val="none"/>
      <w:lvlText w:val=""/>
      <w:lvlJc w:val="left"/>
      <w:pPr>
        <w:tabs>
          <w:tab w:val="num" w:pos="360"/>
        </w:tabs>
      </w:pPr>
    </w:lvl>
    <w:lvl w:ilvl="7" w:tplc="55E6CFDC">
      <w:numFmt w:val="none"/>
      <w:lvlText w:val=""/>
      <w:lvlJc w:val="left"/>
      <w:pPr>
        <w:tabs>
          <w:tab w:val="num" w:pos="360"/>
        </w:tabs>
      </w:pPr>
    </w:lvl>
    <w:lvl w:ilvl="8" w:tplc="E5604E96">
      <w:numFmt w:val="none"/>
      <w:lvlText w:val=""/>
      <w:lvlJc w:val="left"/>
      <w:pPr>
        <w:tabs>
          <w:tab w:val="num" w:pos="360"/>
        </w:tabs>
      </w:pPr>
    </w:lvl>
  </w:abstractNum>
  <w:abstractNum w:abstractNumId="34">
    <w:nsid w:val="6A0C1400"/>
    <w:multiLevelType w:val="singleLevel"/>
    <w:tmpl w:val="CA50DCFA"/>
    <w:lvl w:ilvl="0">
      <w:start w:val="239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B765644"/>
    <w:multiLevelType w:val="hybridMultilevel"/>
    <w:tmpl w:val="8038837A"/>
    <w:lvl w:ilvl="0" w:tplc="04190001">
      <w:start w:val="3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0E84DBC"/>
    <w:multiLevelType w:val="hybridMultilevel"/>
    <w:tmpl w:val="BD8C3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E427FC"/>
    <w:multiLevelType w:val="singleLevel"/>
    <w:tmpl w:val="61D82A28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38">
    <w:nsid w:val="7A4F7725"/>
    <w:multiLevelType w:val="singleLevel"/>
    <w:tmpl w:val="3B9E774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39">
    <w:nsid w:val="7C021B90"/>
    <w:multiLevelType w:val="hybridMultilevel"/>
    <w:tmpl w:val="E0968512"/>
    <w:lvl w:ilvl="0" w:tplc="67685AE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5E01B6"/>
    <w:multiLevelType w:val="hybridMultilevel"/>
    <w:tmpl w:val="C96CE8B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F5A6938"/>
    <w:multiLevelType w:val="singleLevel"/>
    <w:tmpl w:val="BC1AD8F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21"/>
  </w:num>
  <w:num w:numId="4">
    <w:abstractNumId w:val="1"/>
  </w:num>
  <w:num w:numId="5">
    <w:abstractNumId w:val="27"/>
  </w:num>
  <w:num w:numId="6">
    <w:abstractNumId w:val="34"/>
  </w:num>
  <w:num w:numId="7">
    <w:abstractNumId w:val="38"/>
  </w:num>
  <w:num w:numId="8">
    <w:abstractNumId w:val="23"/>
  </w:num>
  <w:num w:numId="9">
    <w:abstractNumId w:val="30"/>
  </w:num>
  <w:num w:numId="10">
    <w:abstractNumId w:val="41"/>
  </w:num>
  <w:num w:numId="11">
    <w:abstractNumId w:val="4"/>
  </w:num>
  <w:num w:numId="12">
    <w:abstractNumId w:val="29"/>
  </w:num>
  <w:num w:numId="13">
    <w:abstractNumId w:val="25"/>
  </w:num>
  <w:num w:numId="14">
    <w:abstractNumId w:val="7"/>
  </w:num>
  <w:num w:numId="15">
    <w:abstractNumId w:val="37"/>
  </w:num>
  <w:num w:numId="16">
    <w:abstractNumId w:val="0"/>
  </w:num>
  <w:num w:numId="17">
    <w:abstractNumId w:val="32"/>
  </w:num>
  <w:num w:numId="18">
    <w:abstractNumId w:val="12"/>
  </w:num>
  <w:num w:numId="19">
    <w:abstractNumId w:val="10"/>
  </w:num>
  <w:num w:numId="20">
    <w:abstractNumId w:val="13"/>
  </w:num>
  <w:num w:numId="21">
    <w:abstractNumId w:val="24"/>
  </w:num>
  <w:num w:numId="22">
    <w:abstractNumId w:val="31"/>
  </w:num>
  <w:num w:numId="23">
    <w:abstractNumId w:val="11"/>
  </w:num>
  <w:num w:numId="24">
    <w:abstractNumId w:val="22"/>
  </w:num>
  <w:num w:numId="25">
    <w:abstractNumId w:val="15"/>
  </w:num>
  <w:num w:numId="26">
    <w:abstractNumId w:val="20"/>
  </w:num>
  <w:num w:numId="27">
    <w:abstractNumId w:val="19"/>
  </w:num>
  <w:num w:numId="28">
    <w:abstractNumId w:val="3"/>
  </w:num>
  <w:num w:numId="29">
    <w:abstractNumId w:val="26"/>
  </w:num>
  <w:num w:numId="30">
    <w:abstractNumId w:val="33"/>
  </w:num>
  <w:num w:numId="31">
    <w:abstractNumId w:val="40"/>
  </w:num>
  <w:num w:numId="32">
    <w:abstractNumId w:val="5"/>
  </w:num>
  <w:num w:numId="33">
    <w:abstractNumId w:val="2"/>
  </w:num>
  <w:num w:numId="34">
    <w:abstractNumId w:val="8"/>
  </w:num>
  <w:num w:numId="35">
    <w:abstractNumId w:val="6"/>
  </w:num>
  <w:num w:numId="36">
    <w:abstractNumId w:val="36"/>
  </w:num>
  <w:num w:numId="37">
    <w:abstractNumId w:val="39"/>
  </w:num>
  <w:num w:numId="38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16"/>
  </w:num>
  <w:num w:numId="41">
    <w:abstractNumId w:val="18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23A3"/>
    <w:rsid w:val="000258AB"/>
    <w:rsid w:val="00032861"/>
    <w:rsid w:val="00037FCC"/>
    <w:rsid w:val="00056F2E"/>
    <w:rsid w:val="00063AC4"/>
    <w:rsid w:val="0006660D"/>
    <w:rsid w:val="0008110A"/>
    <w:rsid w:val="00083082"/>
    <w:rsid w:val="00084D22"/>
    <w:rsid w:val="00096F0A"/>
    <w:rsid w:val="000A0678"/>
    <w:rsid w:val="000B656C"/>
    <w:rsid w:val="000D14B7"/>
    <w:rsid w:val="000F178A"/>
    <w:rsid w:val="000F1951"/>
    <w:rsid w:val="000F6A59"/>
    <w:rsid w:val="00106057"/>
    <w:rsid w:val="00106A00"/>
    <w:rsid w:val="0011385C"/>
    <w:rsid w:val="0011641A"/>
    <w:rsid w:val="00131141"/>
    <w:rsid w:val="00131624"/>
    <w:rsid w:val="00137E74"/>
    <w:rsid w:val="0014711D"/>
    <w:rsid w:val="00156EA3"/>
    <w:rsid w:val="0016468F"/>
    <w:rsid w:val="00170294"/>
    <w:rsid w:val="001764F1"/>
    <w:rsid w:val="00182781"/>
    <w:rsid w:val="00192E02"/>
    <w:rsid w:val="00193DBC"/>
    <w:rsid w:val="001C4C58"/>
    <w:rsid w:val="001E0792"/>
    <w:rsid w:val="001E1629"/>
    <w:rsid w:val="001E6065"/>
    <w:rsid w:val="001F186E"/>
    <w:rsid w:val="0020238F"/>
    <w:rsid w:val="002023A1"/>
    <w:rsid w:val="00205CA4"/>
    <w:rsid w:val="00206ECD"/>
    <w:rsid w:val="00207192"/>
    <w:rsid w:val="00214450"/>
    <w:rsid w:val="002400FF"/>
    <w:rsid w:val="00240CC6"/>
    <w:rsid w:val="0025699D"/>
    <w:rsid w:val="00260DFC"/>
    <w:rsid w:val="00261F7B"/>
    <w:rsid w:val="002641B6"/>
    <w:rsid w:val="00273E56"/>
    <w:rsid w:val="00281609"/>
    <w:rsid w:val="00283BAC"/>
    <w:rsid w:val="002856C1"/>
    <w:rsid w:val="002857A1"/>
    <w:rsid w:val="002911EF"/>
    <w:rsid w:val="00296555"/>
    <w:rsid w:val="002B591D"/>
    <w:rsid w:val="002C4A34"/>
    <w:rsid w:val="002D2A96"/>
    <w:rsid w:val="002D63D4"/>
    <w:rsid w:val="002D6892"/>
    <w:rsid w:val="002D7510"/>
    <w:rsid w:val="002E09B7"/>
    <w:rsid w:val="002E24E4"/>
    <w:rsid w:val="002E4DBB"/>
    <w:rsid w:val="00310B95"/>
    <w:rsid w:val="00315299"/>
    <w:rsid w:val="003204B1"/>
    <w:rsid w:val="003249E5"/>
    <w:rsid w:val="0032677E"/>
    <w:rsid w:val="003307AF"/>
    <w:rsid w:val="00340E0D"/>
    <w:rsid w:val="00341F8E"/>
    <w:rsid w:val="00343B2F"/>
    <w:rsid w:val="003749CD"/>
    <w:rsid w:val="00377BFE"/>
    <w:rsid w:val="00377DEB"/>
    <w:rsid w:val="00387797"/>
    <w:rsid w:val="003936F1"/>
    <w:rsid w:val="00395F5F"/>
    <w:rsid w:val="003A00AB"/>
    <w:rsid w:val="003B1E8A"/>
    <w:rsid w:val="003B2F88"/>
    <w:rsid w:val="003B3037"/>
    <w:rsid w:val="003B3C94"/>
    <w:rsid w:val="003B6B12"/>
    <w:rsid w:val="003D30BE"/>
    <w:rsid w:val="00403FE7"/>
    <w:rsid w:val="00406E8C"/>
    <w:rsid w:val="00423B78"/>
    <w:rsid w:val="004305C5"/>
    <w:rsid w:val="004401A4"/>
    <w:rsid w:val="004451AD"/>
    <w:rsid w:val="00460E3D"/>
    <w:rsid w:val="00462A40"/>
    <w:rsid w:val="0047305F"/>
    <w:rsid w:val="00482715"/>
    <w:rsid w:val="004830BB"/>
    <w:rsid w:val="004841AF"/>
    <w:rsid w:val="00485D7F"/>
    <w:rsid w:val="0049107A"/>
    <w:rsid w:val="004939E4"/>
    <w:rsid w:val="004A0C9A"/>
    <w:rsid w:val="004A5824"/>
    <w:rsid w:val="004B1793"/>
    <w:rsid w:val="004B28B4"/>
    <w:rsid w:val="004B585C"/>
    <w:rsid w:val="004C3AC9"/>
    <w:rsid w:val="004C665E"/>
    <w:rsid w:val="004C6BF0"/>
    <w:rsid w:val="004D20A2"/>
    <w:rsid w:val="004F227D"/>
    <w:rsid w:val="004F2DF1"/>
    <w:rsid w:val="00501A40"/>
    <w:rsid w:val="00541661"/>
    <w:rsid w:val="005450B9"/>
    <w:rsid w:val="0054677B"/>
    <w:rsid w:val="00555D21"/>
    <w:rsid w:val="00555F6C"/>
    <w:rsid w:val="0057571F"/>
    <w:rsid w:val="00583299"/>
    <w:rsid w:val="005A1C3C"/>
    <w:rsid w:val="005A6DFB"/>
    <w:rsid w:val="005B7ACB"/>
    <w:rsid w:val="005B7C4B"/>
    <w:rsid w:val="005B7DF9"/>
    <w:rsid w:val="005C4E88"/>
    <w:rsid w:val="005E6A8A"/>
    <w:rsid w:val="005F3514"/>
    <w:rsid w:val="005F3834"/>
    <w:rsid w:val="005F4CDB"/>
    <w:rsid w:val="005F532E"/>
    <w:rsid w:val="00602057"/>
    <w:rsid w:val="00604CCF"/>
    <w:rsid w:val="00604DAB"/>
    <w:rsid w:val="006238F9"/>
    <w:rsid w:val="006332C6"/>
    <w:rsid w:val="00656A69"/>
    <w:rsid w:val="00663851"/>
    <w:rsid w:val="0066741A"/>
    <w:rsid w:val="00675328"/>
    <w:rsid w:val="00681F58"/>
    <w:rsid w:val="00683130"/>
    <w:rsid w:val="006A00FF"/>
    <w:rsid w:val="006A15F9"/>
    <w:rsid w:val="006A1ECB"/>
    <w:rsid w:val="006A37F6"/>
    <w:rsid w:val="006A63A8"/>
    <w:rsid w:val="006B492C"/>
    <w:rsid w:val="006B57DD"/>
    <w:rsid w:val="006D0830"/>
    <w:rsid w:val="006D1AD7"/>
    <w:rsid w:val="006F59AB"/>
    <w:rsid w:val="00720B6E"/>
    <w:rsid w:val="00722A68"/>
    <w:rsid w:val="007423A3"/>
    <w:rsid w:val="0074253C"/>
    <w:rsid w:val="0074682C"/>
    <w:rsid w:val="007511BC"/>
    <w:rsid w:val="007544D2"/>
    <w:rsid w:val="00762FF5"/>
    <w:rsid w:val="00764E96"/>
    <w:rsid w:val="00781231"/>
    <w:rsid w:val="007A19A5"/>
    <w:rsid w:val="007A470C"/>
    <w:rsid w:val="007A60B4"/>
    <w:rsid w:val="007C46A0"/>
    <w:rsid w:val="007E246C"/>
    <w:rsid w:val="007E4317"/>
    <w:rsid w:val="0080251D"/>
    <w:rsid w:val="00811736"/>
    <w:rsid w:val="00814C62"/>
    <w:rsid w:val="0082764A"/>
    <w:rsid w:val="00836AB1"/>
    <w:rsid w:val="00867876"/>
    <w:rsid w:val="0087752C"/>
    <w:rsid w:val="00881548"/>
    <w:rsid w:val="00882275"/>
    <w:rsid w:val="0088487E"/>
    <w:rsid w:val="00884CA3"/>
    <w:rsid w:val="008943B8"/>
    <w:rsid w:val="008B1DAD"/>
    <w:rsid w:val="008B7B64"/>
    <w:rsid w:val="008D04BC"/>
    <w:rsid w:val="008D5D11"/>
    <w:rsid w:val="008E5774"/>
    <w:rsid w:val="008F1343"/>
    <w:rsid w:val="00900ED2"/>
    <w:rsid w:val="00902B3D"/>
    <w:rsid w:val="00906745"/>
    <w:rsid w:val="00925237"/>
    <w:rsid w:val="00930805"/>
    <w:rsid w:val="0093546B"/>
    <w:rsid w:val="00941B02"/>
    <w:rsid w:val="009425B5"/>
    <w:rsid w:val="009431DF"/>
    <w:rsid w:val="00956136"/>
    <w:rsid w:val="0096262F"/>
    <w:rsid w:val="00965FB4"/>
    <w:rsid w:val="00990D58"/>
    <w:rsid w:val="009919A7"/>
    <w:rsid w:val="00993546"/>
    <w:rsid w:val="009A504B"/>
    <w:rsid w:val="009A5848"/>
    <w:rsid w:val="009C16EF"/>
    <w:rsid w:val="009C1981"/>
    <w:rsid w:val="009C67E8"/>
    <w:rsid w:val="009D1C3D"/>
    <w:rsid w:val="009D2868"/>
    <w:rsid w:val="009D45F9"/>
    <w:rsid w:val="009D602D"/>
    <w:rsid w:val="009F3D85"/>
    <w:rsid w:val="009F50AC"/>
    <w:rsid w:val="00A040D4"/>
    <w:rsid w:val="00A24034"/>
    <w:rsid w:val="00A30B62"/>
    <w:rsid w:val="00A3184D"/>
    <w:rsid w:val="00A36FC2"/>
    <w:rsid w:val="00A55C56"/>
    <w:rsid w:val="00A672B0"/>
    <w:rsid w:val="00A73DC8"/>
    <w:rsid w:val="00A85CE6"/>
    <w:rsid w:val="00A92F65"/>
    <w:rsid w:val="00A96CF7"/>
    <w:rsid w:val="00AC7ED9"/>
    <w:rsid w:val="00AE2C41"/>
    <w:rsid w:val="00AF37F9"/>
    <w:rsid w:val="00AF5DFB"/>
    <w:rsid w:val="00B06AEC"/>
    <w:rsid w:val="00B137FC"/>
    <w:rsid w:val="00B20135"/>
    <w:rsid w:val="00B22FAA"/>
    <w:rsid w:val="00B31FA5"/>
    <w:rsid w:val="00B35134"/>
    <w:rsid w:val="00B42DAF"/>
    <w:rsid w:val="00B614B5"/>
    <w:rsid w:val="00B62CAF"/>
    <w:rsid w:val="00B649F3"/>
    <w:rsid w:val="00B76350"/>
    <w:rsid w:val="00B839EB"/>
    <w:rsid w:val="00B83E35"/>
    <w:rsid w:val="00B90F31"/>
    <w:rsid w:val="00B93C4C"/>
    <w:rsid w:val="00BA01C1"/>
    <w:rsid w:val="00BB3D3C"/>
    <w:rsid w:val="00BC07BE"/>
    <w:rsid w:val="00BE56A8"/>
    <w:rsid w:val="00BF11CB"/>
    <w:rsid w:val="00BF34E3"/>
    <w:rsid w:val="00C0029F"/>
    <w:rsid w:val="00C01420"/>
    <w:rsid w:val="00C0652C"/>
    <w:rsid w:val="00C10505"/>
    <w:rsid w:val="00C10E20"/>
    <w:rsid w:val="00C11626"/>
    <w:rsid w:val="00C14E90"/>
    <w:rsid w:val="00C177BA"/>
    <w:rsid w:val="00C20AEC"/>
    <w:rsid w:val="00C27450"/>
    <w:rsid w:val="00C3023C"/>
    <w:rsid w:val="00C546B5"/>
    <w:rsid w:val="00C61117"/>
    <w:rsid w:val="00C643EF"/>
    <w:rsid w:val="00C73DB6"/>
    <w:rsid w:val="00C8244E"/>
    <w:rsid w:val="00C87E4A"/>
    <w:rsid w:val="00C97096"/>
    <w:rsid w:val="00CB1E6B"/>
    <w:rsid w:val="00CB3038"/>
    <w:rsid w:val="00CE402A"/>
    <w:rsid w:val="00CE5CF3"/>
    <w:rsid w:val="00CF2367"/>
    <w:rsid w:val="00CF3B0F"/>
    <w:rsid w:val="00CF4861"/>
    <w:rsid w:val="00D04466"/>
    <w:rsid w:val="00D053F1"/>
    <w:rsid w:val="00D15678"/>
    <w:rsid w:val="00D234CE"/>
    <w:rsid w:val="00D3639B"/>
    <w:rsid w:val="00D45101"/>
    <w:rsid w:val="00D50D7B"/>
    <w:rsid w:val="00D54F55"/>
    <w:rsid w:val="00D60761"/>
    <w:rsid w:val="00D77DA0"/>
    <w:rsid w:val="00D92DB4"/>
    <w:rsid w:val="00D96114"/>
    <w:rsid w:val="00D965AF"/>
    <w:rsid w:val="00DA40CE"/>
    <w:rsid w:val="00DB0C14"/>
    <w:rsid w:val="00DB3949"/>
    <w:rsid w:val="00DB6768"/>
    <w:rsid w:val="00DC60BB"/>
    <w:rsid w:val="00DD0A00"/>
    <w:rsid w:val="00DD7C18"/>
    <w:rsid w:val="00DE0100"/>
    <w:rsid w:val="00DE745B"/>
    <w:rsid w:val="00E07737"/>
    <w:rsid w:val="00E11C44"/>
    <w:rsid w:val="00E33D7C"/>
    <w:rsid w:val="00E4230D"/>
    <w:rsid w:val="00E46DB6"/>
    <w:rsid w:val="00E70A6C"/>
    <w:rsid w:val="00E8609C"/>
    <w:rsid w:val="00E97DF3"/>
    <w:rsid w:val="00E97EA3"/>
    <w:rsid w:val="00EA0982"/>
    <w:rsid w:val="00EA39B0"/>
    <w:rsid w:val="00EB17CB"/>
    <w:rsid w:val="00EC411F"/>
    <w:rsid w:val="00ED3A75"/>
    <w:rsid w:val="00EE20DB"/>
    <w:rsid w:val="00EE2D0E"/>
    <w:rsid w:val="00EE36F4"/>
    <w:rsid w:val="00EE4985"/>
    <w:rsid w:val="00EE5AC0"/>
    <w:rsid w:val="00EF1103"/>
    <w:rsid w:val="00EF7163"/>
    <w:rsid w:val="00F12C5D"/>
    <w:rsid w:val="00F14E22"/>
    <w:rsid w:val="00F17502"/>
    <w:rsid w:val="00F17A1D"/>
    <w:rsid w:val="00F21DD4"/>
    <w:rsid w:val="00F220D0"/>
    <w:rsid w:val="00F31F87"/>
    <w:rsid w:val="00F344D3"/>
    <w:rsid w:val="00F4061B"/>
    <w:rsid w:val="00F45F08"/>
    <w:rsid w:val="00F63B26"/>
    <w:rsid w:val="00F6434F"/>
    <w:rsid w:val="00F65A74"/>
    <w:rsid w:val="00F7176D"/>
    <w:rsid w:val="00F776CD"/>
    <w:rsid w:val="00F87436"/>
    <w:rsid w:val="00F87A2A"/>
    <w:rsid w:val="00F91F5E"/>
    <w:rsid w:val="00F9231A"/>
    <w:rsid w:val="00FA136D"/>
    <w:rsid w:val="00FA52AC"/>
    <w:rsid w:val="00FB017B"/>
    <w:rsid w:val="00FB2504"/>
    <w:rsid w:val="00FB44E8"/>
    <w:rsid w:val="00FC4B6E"/>
    <w:rsid w:val="00FC5AEE"/>
    <w:rsid w:val="00FD1D3C"/>
    <w:rsid w:val="00FF0AD6"/>
    <w:rsid w:val="00FF4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EA3"/>
  </w:style>
  <w:style w:type="paragraph" w:styleId="1">
    <w:name w:val="heading 1"/>
    <w:basedOn w:val="a"/>
    <w:next w:val="a"/>
    <w:qFormat/>
    <w:rsid w:val="00156EA3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156EA3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156EA3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156EA3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56EA3"/>
    <w:pPr>
      <w:jc w:val="both"/>
    </w:pPr>
    <w:rPr>
      <w:sz w:val="28"/>
    </w:rPr>
  </w:style>
  <w:style w:type="paragraph" w:styleId="a4">
    <w:name w:val="Title"/>
    <w:basedOn w:val="a"/>
    <w:qFormat/>
    <w:rsid w:val="00156EA3"/>
    <w:pPr>
      <w:jc w:val="center"/>
    </w:pPr>
    <w:rPr>
      <w:sz w:val="32"/>
    </w:rPr>
  </w:style>
  <w:style w:type="paragraph" w:styleId="a5">
    <w:name w:val="Body Text Indent"/>
    <w:basedOn w:val="a"/>
    <w:rsid w:val="00156EA3"/>
    <w:pPr>
      <w:ind w:firstLine="720"/>
      <w:jc w:val="both"/>
    </w:pPr>
    <w:rPr>
      <w:sz w:val="28"/>
    </w:rPr>
  </w:style>
  <w:style w:type="paragraph" w:styleId="20">
    <w:name w:val="Body Text Indent 2"/>
    <w:basedOn w:val="a"/>
    <w:rsid w:val="00156EA3"/>
    <w:pPr>
      <w:ind w:left="851"/>
    </w:pPr>
    <w:rPr>
      <w:sz w:val="28"/>
    </w:rPr>
  </w:style>
  <w:style w:type="paragraph" w:styleId="30">
    <w:name w:val="Body Text Indent 3"/>
    <w:basedOn w:val="a"/>
    <w:rsid w:val="00156EA3"/>
    <w:pPr>
      <w:ind w:left="851"/>
      <w:jc w:val="both"/>
    </w:pPr>
    <w:rPr>
      <w:sz w:val="28"/>
    </w:rPr>
  </w:style>
  <w:style w:type="paragraph" w:styleId="21">
    <w:name w:val="Body Text 2"/>
    <w:basedOn w:val="a"/>
    <w:rsid w:val="007423A3"/>
    <w:pPr>
      <w:spacing w:after="120" w:line="480" w:lineRule="auto"/>
    </w:pPr>
  </w:style>
  <w:style w:type="paragraph" w:styleId="a6">
    <w:name w:val="Balloon Text"/>
    <w:basedOn w:val="a"/>
    <w:semiHidden/>
    <w:rsid w:val="00395F5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8943B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943B8"/>
  </w:style>
  <w:style w:type="character" w:styleId="aa">
    <w:name w:val="Hyperlink"/>
    <w:rsid w:val="00884CA3"/>
    <w:rPr>
      <w:color w:val="0000FF"/>
      <w:u w:val="single"/>
    </w:rPr>
  </w:style>
  <w:style w:type="paragraph" w:styleId="ab">
    <w:name w:val="footer"/>
    <w:basedOn w:val="a"/>
    <w:link w:val="ac"/>
    <w:rsid w:val="00B93C4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93C4C"/>
  </w:style>
  <w:style w:type="paragraph" w:styleId="ad">
    <w:name w:val="List Paragraph"/>
    <w:basedOn w:val="a"/>
    <w:uiPriority w:val="34"/>
    <w:qFormat/>
    <w:rsid w:val="006A15F9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e">
    <w:name w:val="No Spacing"/>
    <w:uiPriority w:val="1"/>
    <w:qFormat/>
    <w:rsid w:val="006A15F9"/>
    <w:rPr>
      <w:rFonts w:ascii="Calibri" w:hAnsi="Calibri" w:cs="Calibri"/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281609"/>
  </w:style>
  <w:style w:type="character" w:customStyle="1" w:styleId="FontStyle14">
    <w:name w:val="Font Style14"/>
    <w:basedOn w:val="a0"/>
    <w:uiPriority w:val="99"/>
    <w:rsid w:val="0060205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602057"/>
    <w:pPr>
      <w:widowControl w:val="0"/>
      <w:autoSpaceDE w:val="0"/>
      <w:autoSpaceDN w:val="0"/>
      <w:adjustRightInd w:val="0"/>
      <w:spacing w:line="274" w:lineRule="exact"/>
    </w:pPr>
    <w:rPr>
      <w:rFonts w:eastAsiaTheme="minorEastAsia"/>
      <w:sz w:val="24"/>
      <w:szCs w:val="24"/>
    </w:rPr>
  </w:style>
  <w:style w:type="character" w:customStyle="1" w:styleId="FontStyle12">
    <w:name w:val="Font Style12"/>
    <w:basedOn w:val="a0"/>
    <w:uiPriority w:val="99"/>
    <w:rsid w:val="00602057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F5878-CB83-4410-A1FF-8FD5FBDA0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 Дивногорска</Company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 Т. А.</dc:creator>
  <cp:lastModifiedBy>Администратор</cp:lastModifiedBy>
  <cp:revision>25</cp:revision>
  <cp:lastPrinted>2019-10-01T03:39:00Z</cp:lastPrinted>
  <dcterms:created xsi:type="dcterms:W3CDTF">2018-11-15T07:16:00Z</dcterms:created>
  <dcterms:modified xsi:type="dcterms:W3CDTF">2019-10-21T02:52:00Z</dcterms:modified>
</cp:coreProperties>
</file>