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79" w:rsidRDefault="008862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городского методического объединения учителей </w:t>
      </w:r>
      <w:r>
        <w:rPr>
          <w:rFonts w:ascii="Times New Roman" w:hAnsi="Times New Roman" w:cs="Times New Roman"/>
          <w:b/>
          <w:sz w:val="24"/>
          <w:szCs w:val="24"/>
        </w:rPr>
        <w:t>физической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B52F79" w:rsidRDefault="008862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Дивногорска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52F79" w:rsidRDefault="00B52F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2F79" w:rsidRDefault="00B52F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2F79" w:rsidRDefault="008862D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Методическая тема объединения 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B52F79" w:rsidRDefault="008862D9">
      <w:pPr>
        <w:pStyle w:val="a4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color w:val="000000"/>
          <w:sz w:val="25"/>
          <w:szCs w:val="25"/>
          <w:shd w:val="clear" w:color="auto" w:fill="FFFFFF"/>
        </w:rPr>
        <w:t xml:space="preserve"> «Современные образовательные технологии на уроках физической культуры в </w:t>
      </w:r>
      <w:r>
        <w:rPr>
          <w:rFonts w:ascii="Times New Roman" w:eastAsia="SimSun" w:hAnsi="Times New Roman" w:cs="Times New Roman"/>
          <w:color w:val="000000"/>
          <w:sz w:val="25"/>
          <w:szCs w:val="25"/>
          <w:shd w:val="clear" w:color="auto" w:fill="FFFFFF"/>
        </w:rPr>
        <w:t>условиях реализации  системы Всероссийского физкультурно-спортивного комплекса «Готов к труду и обороне»»</w:t>
      </w:r>
    </w:p>
    <w:p w:rsidR="00B52F79" w:rsidRDefault="008862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</w:rPr>
        <w:t>осуществление информационно-методического сопровождения</w:t>
      </w:r>
      <w:r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</w:rPr>
        <w:t xml:space="preserve">по модернизации содержания и технологий обучения, совершенствованию подходов к 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</w:rPr>
        <w:t>преподаванию учебного предмета «Физическая культура», реализации ВФСК «ГТО» для 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</w:rPr>
        <w:t>учителей физической культуры </w:t>
      </w:r>
    </w:p>
    <w:p w:rsidR="00B52F79" w:rsidRDefault="008862D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52F79" w:rsidRDefault="00B52F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2F79" w:rsidRDefault="008862D9">
      <w:pPr>
        <w:numPr>
          <w:ilvl w:val="0"/>
          <w:numId w:val="1"/>
        </w:numPr>
        <w:shd w:val="clear" w:color="auto" w:fill="FFFFFF"/>
        <w:spacing w:beforeAutospacing="1" w:after="0" w:afterAutospacing="1" w:line="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Организовать своевременное и качественное освоение и применение в работе учителями обновленной нормативной правовой и учебно-методической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документации в учебном предмете «Физическая культура».</w:t>
      </w:r>
    </w:p>
    <w:p w:rsidR="00B52F79" w:rsidRDefault="008862D9">
      <w:pPr>
        <w:numPr>
          <w:ilvl w:val="0"/>
          <w:numId w:val="1"/>
        </w:numPr>
        <w:shd w:val="clear" w:color="auto" w:fill="FFFFFF"/>
        <w:spacing w:beforeAutospacing="1" w:after="0" w:afterAutospacing="1" w:line="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Активизировать формы и методы   работы по подготовке   учащихся   к сдаче испытаний ВФСК «ГТО».</w:t>
      </w:r>
    </w:p>
    <w:p w:rsidR="00B52F79" w:rsidRDefault="008862D9">
      <w:pPr>
        <w:numPr>
          <w:ilvl w:val="0"/>
          <w:numId w:val="1"/>
        </w:numPr>
        <w:shd w:val="clear" w:color="auto" w:fill="FFFFFF"/>
        <w:spacing w:beforeAutospacing="1" w:after="0" w:afterAutospacing="1" w:line="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Обеспечить совершенствование форм, методов и содержания внеурочной работы по физической культуре для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   физкультурно-оздоровительных и спортивно - массовых мероприятий, направленных на участие обучающихся в социально-значимых мероприятиях (Всероссийские спортивные соревнования (игры) школьников «Президентские игры», «Президентские спортивные состя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зания», фестивали Всероссийского комплекса «Готов к труду и обороне», «Шахматы –школе»</w:t>
      </w:r>
    </w:p>
    <w:p w:rsidR="00B52F79" w:rsidRDefault="008862D9">
      <w:pPr>
        <w:numPr>
          <w:ilvl w:val="0"/>
          <w:numId w:val="1"/>
        </w:numPr>
        <w:shd w:val="clear" w:color="auto" w:fill="FFFFFF"/>
        <w:spacing w:beforeAutospacing="1" w:after="0" w:afterAutospacing="1" w:line="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Активизировать деятельность педагогов по систематизации и повышению уровня подготовки одаренных и мотивированных учащихся в области ФК и спорта через проведение Всеросси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йской олимпиады школьников по ФК, «Шаг в будущее», «Президентских спортивных соревнований школьников», ВФСК «ГТО», развитию шахматного образования.</w:t>
      </w:r>
    </w:p>
    <w:p w:rsidR="00B52F79" w:rsidRDefault="008862D9">
      <w:pPr>
        <w:numPr>
          <w:ilvl w:val="0"/>
          <w:numId w:val="1"/>
        </w:numPr>
        <w:shd w:val="clear" w:color="auto" w:fill="FFFFFF"/>
        <w:spacing w:beforeAutospacing="1" w:after="0" w:afterAutospacing="1" w:line="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Создать условия для  педагогов по самообразованию, выявлению и развития их творческого потенциала, для форм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ирования, обобщения и распространения опыта эффективной педагогической деятельности.</w:t>
      </w:r>
    </w:p>
    <w:p w:rsidR="00B52F79" w:rsidRDefault="00B52F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1501" w:tblpY="1646"/>
        <w:tblW w:w="9917" w:type="dxa"/>
        <w:tblLook w:val="04A0" w:firstRow="1" w:lastRow="0" w:firstColumn="1" w:lastColumn="0" w:noHBand="0" w:noVBand="1"/>
      </w:tblPr>
      <w:tblGrid>
        <w:gridCol w:w="1743"/>
        <w:gridCol w:w="5074"/>
        <w:gridCol w:w="3100"/>
      </w:tblGrid>
      <w:tr w:rsidR="00B52F79">
        <w:tc>
          <w:tcPr>
            <w:tcW w:w="1743" w:type="dxa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время, место проведения</w:t>
            </w:r>
          </w:p>
        </w:tc>
        <w:tc>
          <w:tcPr>
            <w:tcW w:w="5074" w:type="dxa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0" w:type="dxa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B52F79">
        <w:tc>
          <w:tcPr>
            <w:tcW w:w="1743" w:type="dxa"/>
            <w:shd w:val="clear" w:color="auto" w:fill="auto"/>
            <w:vAlign w:val="center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8.09.2021 </w:t>
            </w:r>
          </w:p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в 15.00</w:t>
            </w:r>
          </w:p>
        </w:tc>
        <w:tc>
          <w:tcPr>
            <w:tcW w:w="5074" w:type="dxa"/>
          </w:tcPr>
          <w:p w:rsidR="00B52F79" w:rsidRDefault="008862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учителей  с целью выявления проблемных вопросов, требующих разрешения на заседания ГМО. </w:t>
            </w:r>
          </w:p>
          <w:p w:rsidR="00B52F79" w:rsidRDefault="008862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 преподаванию учебного предмета «Физическая культура» в ОО; методические рекомендации по механизмам учета результатов выполне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нормативов ВФСК «ГТО» при осуществлении текущего контроля и промежуточной аттестации обучающихся по предмету «Физическая культура»</w:t>
            </w:r>
          </w:p>
          <w:p w:rsidR="00B52F79" w:rsidRDefault="008862D9" w:rsidP="008862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по вопросам «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Президентские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спортивные игры»</w:t>
            </w:r>
          </w:p>
        </w:tc>
        <w:tc>
          <w:tcPr>
            <w:tcW w:w="3100" w:type="dxa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B52F79">
        <w:tc>
          <w:tcPr>
            <w:tcW w:w="1743" w:type="dxa"/>
            <w:shd w:val="clear" w:color="auto" w:fill="auto"/>
            <w:vAlign w:val="center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52F79" w:rsidRDefault="00B52F7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8862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муниципального этапа  по олимпиаде по физической культуре.</w:t>
            </w:r>
          </w:p>
        </w:tc>
        <w:tc>
          <w:tcPr>
            <w:tcW w:w="3100" w:type="dxa"/>
          </w:tcPr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Т,В.</w:t>
            </w: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79">
        <w:tc>
          <w:tcPr>
            <w:tcW w:w="1743" w:type="dxa"/>
            <w:shd w:val="clear" w:color="auto" w:fill="auto"/>
            <w:vAlign w:val="center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74" w:type="dxa"/>
          </w:tcPr>
          <w:p w:rsidR="00B52F79" w:rsidRDefault="008862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«Методическая копилка». Обсуждение открытых уроков, мастер-классов.</w:t>
            </w:r>
          </w:p>
          <w:p w:rsidR="00B52F79" w:rsidRDefault="008862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педагога, как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личностно-профессионального роста. Отчет аттестуемых учителей</w:t>
            </w:r>
          </w:p>
          <w:p w:rsidR="00B52F79" w:rsidRDefault="00B52F7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79" w:rsidRDefault="00886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79">
        <w:tc>
          <w:tcPr>
            <w:tcW w:w="1743" w:type="dxa"/>
            <w:shd w:val="clear" w:color="auto" w:fill="auto"/>
            <w:vAlign w:val="center"/>
          </w:tcPr>
          <w:p w:rsidR="00B52F79" w:rsidRDefault="008862D9">
            <w:pPr>
              <w:pStyle w:val="a4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074" w:type="dxa"/>
          </w:tcPr>
          <w:p w:rsidR="00B52F79" w:rsidRDefault="008862D9">
            <w:pPr>
              <w:pStyle w:val="a4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ГМО. Планирование методической работы ГМО на 2021-2022 учебный год</w:t>
            </w:r>
          </w:p>
        </w:tc>
        <w:tc>
          <w:tcPr>
            <w:tcW w:w="3100" w:type="dxa"/>
          </w:tcPr>
          <w:p w:rsidR="00B52F79" w:rsidRDefault="00B52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79" w:rsidRDefault="00B52F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52F79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79" w:rsidRDefault="008862D9">
      <w:pPr>
        <w:spacing w:line="240" w:lineRule="auto"/>
      </w:pPr>
      <w:r>
        <w:separator/>
      </w:r>
    </w:p>
  </w:endnote>
  <w:endnote w:type="continuationSeparator" w:id="0">
    <w:p w:rsidR="00B52F79" w:rsidRDefault="00886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79" w:rsidRDefault="008862D9">
      <w:pPr>
        <w:spacing w:after="0"/>
      </w:pPr>
      <w:r>
        <w:separator/>
      </w:r>
    </w:p>
  </w:footnote>
  <w:footnote w:type="continuationSeparator" w:id="0">
    <w:p w:rsidR="00B52F79" w:rsidRDefault="008862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670B"/>
    <w:multiLevelType w:val="multilevel"/>
    <w:tmpl w:val="3EAE67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67A4"/>
    <w:multiLevelType w:val="multilevel"/>
    <w:tmpl w:val="4B6B67A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4EDB6CB7"/>
    <w:multiLevelType w:val="multilevel"/>
    <w:tmpl w:val="4EDB6C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3B32"/>
    <w:multiLevelType w:val="multilevel"/>
    <w:tmpl w:val="7211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44ACF"/>
    <w:rsid w:val="00391105"/>
    <w:rsid w:val="004335B3"/>
    <w:rsid w:val="004B5F99"/>
    <w:rsid w:val="00561D45"/>
    <w:rsid w:val="005A22CD"/>
    <w:rsid w:val="007669DC"/>
    <w:rsid w:val="007D4658"/>
    <w:rsid w:val="008862D9"/>
    <w:rsid w:val="008A3709"/>
    <w:rsid w:val="0090163E"/>
    <w:rsid w:val="00967870"/>
    <w:rsid w:val="00B52F79"/>
    <w:rsid w:val="00E44ACF"/>
    <w:rsid w:val="7007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FBB0-4EE2-46B0-BCD4-15E14DA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2019-11-20T18:11:00Z</dcterms:created>
  <dcterms:modified xsi:type="dcterms:W3CDTF">2021-09-29T02:29:00Z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B45CF107C4194B8290DA796CC2BCC924</vt:lpwstr>
  </property>
</Properties>
</file>