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AF" w:rsidRPr="006973AF" w:rsidRDefault="00326629" w:rsidP="006973AF">
      <w:pPr>
        <w:tabs>
          <w:tab w:val="left" w:pos="34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015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AF" w:rsidRP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AF">
        <w:rPr>
          <w:rFonts w:ascii="Times New Roman" w:hAnsi="Times New Roman" w:cs="Times New Roman"/>
          <w:b/>
          <w:sz w:val="28"/>
          <w:szCs w:val="28"/>
        </w:rPr>
        <w:t>Размер выплат по итогам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работникам Учреждения</w:t>
      </w:r>
    </w:p>
    <w:p w:rsidR="006973AF" w:rsidRP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2693"/>
        <w:gridCol w:w="2552"/>
        <w:gridCol w:w="2268"/>
      </w:tblGrid>
      <w:tr w:rsidR="006973AF" w:rsidRPr="006973AF" w:rsidTr="006973AF">
        <w:trPr>
          <w:cantSplit/>
          <w:trHeight w:val="873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813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результативности </w:t>
            </w:r>
            <w:r w:rsidRPr="008138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качества труда работников Учреждения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D2123B" w:rsidP="00D2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="00FB0785" w:rsidRPr="00813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973AF" w:rsidRPr="006973AF" w:rsidTr="006973AF">
        <w:trPr>
          <w:cantSplit/>
          <w:trHeight w:val="736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3AF" w:rsidRPr="0081386E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AF" w:rsidRPr="006973AF" w:rsidTr="006973AF">
        <w:trPr>
          <w:cantSplit/>
          <w:trHeight w:val="40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% освоения выделенных бюджетных средств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90%  выделенного объема средств</w:t>
            </w:r>
          </w:p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95%  выделенного объема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973AF" w:rsidRPr="0081386E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AF" w:rsidRPr="0081386E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3AF" w:rsidRPr="006973AF" w:rsidTr="006973AF">
        <w:trPr>
          <w:cantSplit/>
          <w:trHeight w:val="240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Объем ввода законченных ремонтом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8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в срок, </w:t>
            </w:r>
            <w:r w:rsidRPr="0081386E">
              <w:rPr>
                <w:rFonts w:ascii="Times New Roman" w:hAnsi="Times New Roman" w:cs="Times New Roman"/>
                <w:sz w:val="24"/>
                <w:szCs w:val="24"/>
              </w:rPr>
              <w:br/>
              <w:t>в полном объеме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9F8" w:rsidRPr="00813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3AF" w:rsidRPr="0081386E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динамики </w:t>
            </w:r>
            <w:r w:rsidRPr="0081386E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386E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973AF" w:rsidRDefault="006973AF" w:rsidP="006973AF"/>
    <w:p w:rsidR="009E1CF4" w:rsidRDefault="009E1CF4"/>
    <w:sectPr w:rsidR="009E1CF4" w:rsidSect="006973AF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3AF"/>
    <w:rsid w:val="000E59F8"/>
    <w:rsid w:val="001235BF"/>
    <w:rsid w:val="00326629"/>
    <w:rsid w:val="004C6DA1"/>
    <w:rsid w:val="006973AF"/>
    <w:rsid w:val="0081386E"/>
    <w:rsid w:val="00902DF5"/>
    <w:rsid w:val="009D0D78"/>
    <w:rsid w:val="009D1B3B"/>
    <w:rsid w:val="009E1CF4"/>
    <w:rsid w:val="00B7015A"/>
    <w:rsid w:val="00D2123B"/>
    <w:rsid w:val="00E557E9"/>
    <w:rsid w:val="00E6303D"/>
    <w:rsid w:val="00FB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AF"/>
    <w:pPr>
      <w:suppressAutoHyphens/>
      <w:spacing w:after="0" w:line="240" w:lineRule="auto"/>
      <w:jc w:val="both"/>
    </w:pPr>
    <w:rPr>
      <w:rFonts w:ascii="Calibri" w:eastAsia="Lucida Sans Unicode" w:hAnsi="Calibri" w:cs="font18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maletkina</cp:lastModifiedBy>
  <cp:revision>4</cp:revision>
  <dcterms:created xsi:type="dcterms:W3CDTF">2012-04-21T02:26:00Z</dcterms:created>
  <dcterms:modified xsi:type="dcterms:W3CDTF">2012-04-28T08:19:00Z</dcterms:modified>
</cp:coreProperties>
</file>