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626"/>
        <w:gridCol w:w="7944"/>
      </w:tblGrid>
      <w:tr w:rsidR="00C906EF" w:rsidRPr="00B436E6" w:rsidTr="0094530C">
        <w:tc>
          <w:tcPr>
            <w:tcW w:w="1626" w:type="dxa"/>
            <w:shd w:val="clear" w:color="auto" w:fill="auto"/>
            <w:vAlign w:val="center"/>
          </w:tcPr>
          <w:p w:rsidR="00C906EF" w:rsidRPr="00B436E6" w:rsidRDefault="00943E48" w:rsidP="00B87121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</w:t>
            </w:r>
          </w:p>
        </w:tc>
        <w:tc>
          <w:tcPr>
            <w:tcW w:w="7944" w:type="dxa"/>
            <w:shd w:val="clear" w:color="auto" w:fill="auto"/>
            <w:vAlign w:val="center"/>
          </w:tcPr>
          <w:p w:rsidR="00C906EF" w:rsidRPr="000862D2" w:rsidRDefault="00C906EF" w:rsidP="00B87121">
            <w:pPr>
              <w:jc w:val="center"/>
              <w:rPr>
                <w:rFonts w:ascii="Times New Roman" w:eastAsia="SimSun" w:hAnsi="Times New Roman" w:cs="Times New Roman"/>
                <w:sz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ВСЕРОССИЙСКАЯ ОЛИМПИАДА ШКОЛЬНИКОВ </w:t>
            </w:r>
            <w:r w:rsidRPr="000862D2">
              <w:rPr>
                <w:rFonts w:ascii="Times New Roman" w:eastAsia="SimSun" w:hAnsi="Times New Roman" w:cs="Times New Roman"/>
                <w:sz w:val="28"/>
              </w:rPr>
              <w:br/>
              <w:t>ПО ИСКУССТВУ (МХК)</w:t>
            </w:r>
          </w:p>
          <w:p w:rsidR="00C906EF" w:rsidRPr="00B436E6" w:rsidRDefault="00C906EF" w:rsidP="0094530C">
            <w:pPr>
              <w:jc w:val="center"/>
              <w:rPr>
                <w:rFonts w:eastAsia="SimSun"/>
                <w:sz w:val="28"/>
                <w:szCs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МУНИЦИПАЛЬНЫЙ ЭТАП. </w:t>
            </w:r>
            <w:r w:rsidR="0094530C">
              <w:rPr>
                <w:rFonts w:ascii="Times New Roman" w:eastAsia="SimSun" w:hAnsi="Times New Roman" w:cs="Times New Roman"/>
                <w:sz w:val="28"/>
              </w:rPr>
              <w:t>10</w:t>
            </w: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 КЛАСС</w:t>
            </w:r>
          </w:p>
        </w:tc>
      </w:tr>
    </w:tbl>
    <w:p w:rsidR="0094530C" w:rsidRDefault="0094530C" w:rsidP="0094530C">
      <w:pPr>
        <w:pStyle w:val="af0"/>
        <w:rPr>
          <w:i/>
        </w:rPr>
      </w:pPr>
    </w:p>
    <w:p w:rsidR="0094530C" w:rsidRPr="000862D2" w:rsidRDefault="0094530C" w:rsidP="0094530C">
      <w:pPr>
        <w:pStyle w:val="af0"/>
        <w:rPr>
          <w:i/>
          <w:iCs/>
        </w:rPr>
      </w:pPr>
      <w:r w:rsidRPr="000862D2">
        <w:rPr>
          <w:i/>
        </w:rPr>
        <w:t>Уважаемый участник!</w:t>
      </w:r>
    </w:p>
    <w:p w:rsidR="0094530C" w:rsidRPr="006C1AEE" w:rsidRDefault="0094530C" w:rsidP="0094530C">
      <w:pPr>
        <w:pStyle w:val="af2"/>
      </w:pPr>
      <w:r w:rsidRPr="006C1AEE">
        <w:t>При выполнении заданий</w:t>
      </w:r>
      <w:r w:rsidR="00B87121">
        <w:t xml:space="preserve"> Вам </w:t>
      </w:r>
      <w:r w:rsidRPr="006C1AEE">
        <w:t xml:space="preserve">предстоит определённая работа, которую лучше организовывать </w:t>
      </w:r>
      <w:r>
        <w:t>следующим образом</w:t>
      </w:r>
      <w:r w:rsidRPr="006C1AEE">
        <w:t xml:space="preserve">: </w:t>
      </w:r>
    </w:p>
    <w:p w:rsidR="0094530C" w:rsidRPr="006C1AEE" w:rsidRDefault="0094530C" w:rsidP="0094530C">
      <w:pPr>
        <w:pStyle w:val="af2"/>
      </w:pPr>
      <w:r w:rsidRPr="006C1AEE">
        <w:t>‒ внимательно прочитайте задани</w:t>
      </w:r>
      <w:r>
        <w:t>е и посмотрите на предложенные</w:t>
      </w:r>
      <w:r w:rsidR="00B87121">
        <w:t xml:space="preserve"> Вам </w:t>
      </w:r>
      <w:r w:rsidRPr="006C1AEE">
        <w:t xml:space="preserve">источники; </w:t>
      </w:r>
    </w:p>
    <w:p w:rsidR="0094530C" w:rsidRPr="006C1AEE" w:rsidRDefault="0094530C" w:rsidP="0094530C">
      <w:pPr>
        <w:pStyle w:val="af2"/>
      </w:pPr>
      <w:r w:rsidRPr="006C1AEE">
        <w:t>‒ если Вы не уверены в правильном ответе, не волнуйтесь – в материале заданий очень часто содержатся важн</w:t>
      </w:r>
      <w:r>
        <w:t>ые детали, опираясь на которые</w:t>
      </w:r>
      <w:r w:rsidR="00B87121">
        <w:t>,</w:t>
      </w:r>
      <w:r>
        <w:t xml:space="preserve"> В</w:t>
      </w:r>
      <w:r w:rsidRPr="006C1AEE">
        <w:t xml:space="preserve">ы логически можете прийти к верному ответу; </w:t>
      </w:r>
    </w:p>
    <w:p w:rsidR="0094530C" w:rsidRDefault="0094530C" w:rsidP="0094530C">
      <w:pPr>
        <w:pStyle w:val="af2"/>
      </w:pPr>
      <w:r w:rsidRPr="006C1AEE">
        <w:t>‒ в аналитических заданиях оценивается умение рассуждать, наблюдать, делать выводы и строить связный текст рассуждения</w:t>
      </w:r>
      <w:r>
        <w:t>;</w:t>
      </w:r>
    </w:p>
    <w:p w:rsidR="0094530C" w:rsidRPr="006C1AEE" w:rsidRDefault="0094530C" w:rsidP="0094530C">
      <w:pPr>
        <w:pStyle w:val="af2"/>
      </w:pPr>
      <w:r w:rsidRPr="006C1AEE">
        <w:t>‒</w:t>
      </w:r>
      <w:r>
        <w:t xml:space="preserve"> ч</w:t>
      </w:r>
      <w:r w:rsidR="00B87121">
        <w:t>ё</w:t>
      </w:r>
      <w:r>
        <w:t>тко распределяйте собственное время, обращая внимани</w:t>
      </w:r>
      <w:r w:rsidR="00B87121">
        <w:t>е</w:t>
      </w:r>
      <w:r>
        <w:t xml:space="preserve"> на количество баллов за каждое задание</w:t>
      </w:r>
      <w:r w:rsidRPr="006C1AEE">
        <w:t xml:space="preserve">. </w:t>
      </w:r>
    </w:p>
    <w:p w:rsidR="0094530C" w:rsidRPr="006C1AEE" w:rsidRDefault="0094530C" w:rsidP="0094530C">
      <w:pPr>
        <w:pStyle w:val="af2"/>
      </w:pPr>
      <w:r w:rsidRPr="006C1AEE">
        <w:t>За каждый правильный</w:t>
      </w:r>
      <w:r>
        <w:t xml:space="preserve"> ответ В</w:t>
      </w:r>
      <w:r w:rsidRPr="006C1AEE">
        <w:t xml:space="preserve">ы можете получить определённое членами жюри количество баллов, но не выше указанной максимальной оценки. </w:t>
      </w:r>
    </w:p>
    <w:p w:rsidR="0094530C" w:rsidRPr="006C1AEE" w:rsidRDefault="0094530C" w:rsidP="0094530C">
      <w:pPr>
        <w:pStyle w:val="af2"/>
      </w:pPr>
      <w:r w:rsidRPr="006C1AEE">
        <w:t xml:space="preserve">Сумма набранных баллов </w:t>
      </w:r>
      <w:r>
        <w:t>за все решённые вопросы – итог В</w:t>
      </w:r>
      <w:r w:rsidRPr="006C1AEE">
        <w:t>ашей</w:t>
      </w:r>
      <w:r>
        <w:t xml:space="preserve"> </w:t>
      </w:r>
      <w:r w:rsidRPr="006C1AEE">
        <w:t>работы. Ма</w:t>
      </w:r>
      <w:r>
        <w:t xml:space="preserve">ксимальное количество </w:t>
      </w:r>
      <w:r w:rsidR="00976D5A">
        <w:t xml:space="preserve">баллов – </w:t>
      </w:r>
      <w:r w:rsidR="00976D5A" w:rsidRPr="00943E48">
        <w:t>80</w:t>
      </w:r>
      <w:r w:rsidRPr="0044008C">
        <w:t>.</w:t>
      </w:r>
      <w:r w:rsidRPr="006C1AEE">
        <w:t xml:space="preserve"> </w:t>
      </w:r>
    </w:p>
    <w:p w:rsidR="0094530C" w:rsidRPr="006C1AEE" w:rsidRDefault="0094530C" w:rsidP="0094530C">
      <w:pPr>
        <w:pStyle w:val="af2"/>
      </w:pPr>
      <w:r w:rsidRPr="006C1AEE">
        <w:t>Задани</w:t>
      </w:r>
      <w:r>
        <w:t>я считаются выполненными, если В</w:t>
      </w:r>
      <w:r w:rsidRPr="006C1AEE">
        <w:t xml:space="preserve">ы вовремя сдали их членам жюри. </w:t>
      </w:r>
    </w:p>
    <w:p w:rsidR="0094530C" w:rsidRDefault="0094530C" w:rsidP="0094530C">
      <w:pPr>
        <w:pStyle w:val="af0"/>
        <w:rPr>
          <w:i/>
        </w:rPr>
      </w:pPr>
      <w:r w:rsidRPr="000862D2">
        <w:rPr>
          <w:i/>
        </w:rPr>
        <w:t>Желаем успеха!</w:t>
      </w:r>
    </w:p>
    <w:p w:rsidR="0094530C" w:rsidRPr="000862D2" w:rsidRDefault="0094530C" w:rsidP="0094530C">
      <w:pPr>
        <w:pStyle w:val="af0"/>
        <w:rPr>
          <w:i/>
        </w:rPr>
      </w:pPr>
    </w:p>
    <w:p w:rsidR="0094530C" w:rsidRDefault="0094530C" w:rsidP="0094530C">
      <w:pPr>
        <w:spacing w:after="20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4530C" w:rsidRDefault="0094530C" w:rsidP="007D46B1">
      <w:pPr>
        <w:pStyle w:val="af7"/>
      </w:pPr>
      <w:r>
        <w:lastRenderedPageBreak/>
        <w:t>Предложенный</w:t>
      </w:r>
      <w:r w:rsidR="00B87121">
        <w:t xml:space="preserve"> Вам </w:t>
      </w:r>
      <w:r>
        <w:t>комплект заданий олимпиады посв</w:t>
      </w:r>
      <w:bookmarkStart w:id="0" w:name="_GoBack"/>
      <w:bookmarkEnd w:id="0"/>
      <w:r>
        <w:t>ящ</w:t>
      </w:r>
      <w:r w:rsidR="00B87121">
        <w:t>ё</w:t>
      </w:r>
      <w:r>
        <w:t>н такому понятию, как точка зрения. Переплетение культурных традиций, исторических событий и особенности географического положения влияют на формирование системы взглядов и ценностей, уникальной для каждого народа и каждого человека в отдельности. Вс</w:t>
      </w:r>
      <w:r w:rsidR="00B87121">
        <w:t>ё</w:t>
      </w:r>
      <w:r>
        <w:t xml:space="preserve"> искусство можно представить как систему точек зрения, формирующуюся на протяжении веков. Стиль выдающихся живописцев, композиторов, скульпторов и других мастеров вырабатывается под воздействием множества факторов, в том числе национальных, религиозных и политических, однако авторская манера, впитывая предшествующий опыт, нередко выходит за рамки устоявшихся традиций. Со временем авторский замысел обогащается новыми смыслами; можно сказать, что каждое поколение зрителей выстраивает личный диалог с памятниками искусства, формируя собственную точку зрения.</w:t>
      </w:r>
    </w:p>
    <w:p w:rsidR="0094530C" w:rsidRDefault="0094530C" w:rsidP="007D46B1">
      <w:pPr>
        <w:pStyle w:val="af7"/>
      </w:pPr>
      <w:r>
        <w:t>В искусстве с проблемой зрительской позиции непосредственно связаны вопросы композиции и света, ракурса и монтажа, масштаба и тектоники; этот ряд можно продолжить. Каждое из заданий этого комплекта да</w:t>
      </w:r>
      <w:r w:rsidR="00B87121">
        <w:t>ё</w:t>
      </w:r>
      <w:r>
        <w:t>т возможность под новым углом взглянуть на различные эпохи и объекты искусства, что поможет</w:t>
      </w:r>
      <w:r w:rsidR="00B87121">
        <w:t xml:space="preserve"> Вам </w:t>
      </w:r>
      <w:r>
        <w:t>расширить собственное видение различных процессов в мировой художественной культуре.</w:t>
      </w:r>
      <w:r w:rsidRPr="00F815D4">
        <w:t xml:space="preserve"> </w:t>
      </w:r>
    </w:p>
    <w:p w:rsidR="0094530C" w:rsidRDefault="0094530C" w:rsidP="007D46B1">
      <w:pPr>
        <w:pStyle w:val="af0"/>
      </w:pPr>
      <w:r>
        <w:t>Задание 1</w:t>
      </w:r>
    </w:p>
    <w:p w:rsidR="0094530C" w:rsidRDefault="0094530C" w:rsidP="007D46B1">
      <w:pPr>
        <w:pStyle w:val="af2"/>
      </w:pPr>
      <w:r>
        <w:t>Появление аэрофотосъ</w:t>
      </w:r>
      <w:r w:rsidR="00B87121">
        <w:t>ё</w:t>
      </w:r>
      <w:r>
        <w:t>мки в Х</w:t>
      </w:r>
      <w:r>
        <w:rPr>
          <w:lang w:val="en-US"/>
        </w:rPr>
        <w:t>I</w:t>
      </w:r>
      <w:r>
        <w:t>Х в</w:t>
      </w:r>
      <w:r w:rsidR="00B87121">
        <w:t>.</w:t>
      </w:r>
      <w:r>
        <w:t xml:space="preserve"> значительно расширило возможности картографов, разведчиков, археологов, экологов и других специалистов в</w:t>
      </w:r>
      <w:r w:rsidR="00AA7542">
        <w:t> </w:t>
      </w:r>
      <w:r>
        <w:t>технических и естественно</w:t>
      </w:r>
      <w:r w:rsidR="00B87121">
        <w:t>-</w:t>
      </w:r>
      <w:r>
        <w:t>научных областях. Однако со временем новым технологиям нашлось применение и в других сферах человеческой жизни. В</w:t>
      </w:r>
      <w:r w:rsidR="00AA7542">
        <w:t> </w:t>
      </w:r>
      <w:r>
        <w:t>частности, появилась возможность взглянуть на многие памятники искусства с непривычного</w:t>
      </w:r>
      <w:r w:rsidR="00B87121">
        <w:t xml:space="preserve"> ракурса, который раньше был не</w:t>
      </w:r>
      <w:r>
        <w:t xml:space="preserve">доступен. </w:t>
      </w:r>
    </w:p>
    <w:p w:rsidR="0094530C" w:rsidRDefault="0094530C" w:rsidP="007D46B1">
      <w:pPr>
        <w:pStyle w:val="af2"/>
      </w:pPr>
      <w:r>
        <w:t>Перед</w:t>
      </w:r>
      <w:r w:rsidR="00B87121">
        <w:t xml:space="preserve"> Вами </w:t>
      </w:r>
      <w:r>
        <w:t>шесть изображений архитектурных и скульптурных сооружений, запечатл</w:t>
      </w:r>
      <w:r w:rsidR="00B87121">
        <w:t>ё</w:t>
      </w:r>
      <w:r>
        <w:t>нных под необычным углом зрения.</w:t>
      </w:r>
    </w:p>
    <w:p w:rsidR="0094530C" w:rsidRDefault="0094530C" w:rsidP="007D46B1">
      <w:pPr>
        <w:pStyle w:val="af2"/>
      </w:pPr>
      <w:r>
        <w:rPr>
          <w:b/>
        </w:rPr>
        <w:t>А.</w:t>
      </w:r>
      <w:r>
        <w:t xml:space="preserve"> Напишите названия </w:t>
      </w:r>
      <w:r w:rsidRPr="00BB3737">
        <w:rPr>
          <w:b/>
        </w:rPr>
        <w:t>тр</w:t>
      </w:r>
      <w:r w:rsidR="00B87121">
        <w:rPr>
          <w:b/>
        </w:rPr>
        <w:t>ё</w:t>
      </w:r>
      <w:r w:rsidRPr="00BB3737">
        <w:rPr>
          <w:b/>
        </w:rPr>
        <w:t>х</w:t>
      </w:r>
      <w:r>
        <w:t xml:space="preserve"> </w:t>
      </w:r>
      <w:r w:rsidRPr="00BB3737">
        <w:rPr>
          <w:b/>
        </w:rPr>
        <w:t>любых</w:t>
      </w:r>
      <w:r>
        <w:t xml:space="preserve"> памятников из представленного набора</w:t>
      </w:r>
      <w:r w:rsidR="00B87121">
        <w:t xml:space="preserve">. </w:t>
      </w:r>
      <w:r w:rsidR="00B87121" w:rsidRPr="00B87121">
        <w:rPr>
          <w:b/>
        </w:rPr>
        <w:t>(3 балла)</w:t>
      </w:r>
    </w:p>
    <w:p w:rsidR="0094530C" w:rsidRDefault="0094530C" w:rsidP="007D46B1">
      <w:pPr>
        <w:pStyle w:val="af2"/>
      </w:pPr>
      <w:r>
        <w:rPr>
          <w:b/>
        </w:rPr>
        <w:t>Б.</w:t>
      </w:r>
      <w:r>
        <w:t xml:space="preserve"> Для </w:t>
      </w:r>
      <w:r w:rsidRPr="00BB3737">
        <w:rPr>
          <w:b/>
        </w:rPr>
        <w:t>любых тр</w:t>
      </w:r>
      <w:r w:rsidR="00B87121">
        <w:rPr>
          <w:b/>
        </w:rPr>
        <w:t>ё</w:t>
      </w:r>
      <w:r w:rsidRPr="00BB3737">
        <w:rPr>
          <w:b/>
        </w:rPr>
        <w:t>х</w:t>
      </w:r>
      <w:r>
        <w:t xml:space="preserve"> памятников назовите страну (или культуру), к которой они относятся</w:t>
      </w:r>
      <w:r w:rsidR="00B87121">
        <w:t xml:space="preserve">. </w:t>
      </w:r>
      <w:r w:rsidR="00B87121" w:rsidRPr="00B87121">
        <w:rPr>
          <w:b/>
        </w:rPr>
        <w:t>(3 балла)</w:t>
      </w:r>
    </w:p>
    <w:p w:rsidR="0094530C" w:rsidRDefault="0094530C" w:rsidP="007D46B1">
      <w:pPr>
        <w:pStyle w:val="af2"/>
      </w:pPr>
      <w:r>
        <w:rPr>
          <w:b/>
        </w:rPr>
        <w:t>В.</w:t>
      </w:r>
      <w:r>
        <w:t xml:space="preserve"> Укажите век создания </w:t>
      </w:r>
      <w:r w:rsidRPr="00BB3737">
        <w:rPr>
          <w:b/>
        </w:rPr>
        <w:t>любых тр</w:t>
      </w:r>
      <w:r w:rsidR="00B87121">
        <w:rPr>
          <w:b/>
        </w:rPr>
        <w:t>ё</w:t>
      </w:r>
      <w:r w:rsidRPr="00BB3737">
        <w:rPr>
          <w:b/>
        </w:rPr>
        <w:t>х</w:t>
      </w:r>
      <w:r>
        <w:t xml:space="preserve"> сооружений</w:t>
      </w:r>
      <w:r w:rsidR="00B87121">
        <w:t xml:space="preserve">. </w:t>
      </w:r>
      <w:r w:rsidR="00B87121" w:rsidRPr="00B87121">
        <w:rPr>
          <w:b/>
        </w:rPr>
        <w:t>(3 балла)</w:t>
      </w:r>
    </w:p>
    <w:p w:rsidR="0094530C" w:rsidRDefault="0094530C" w:rsidP="007D46B1">
      <w:pPr>
        <w:pStyle w:val="af2"/>
      </w:pPr>
      <w:r>
        <w:t>Свои ответы занесите в таблицу.</w:t>
      </w:r>
    </w:p>
    <w:p w:rsidR="0094530C" w:rsidRDefault="0094530C" w:rsidP="0094530C">
      <w:pPr>
        <w:pStyle w:val="12"/>
        <w:jc w:val="both"/>
        <w:outlineLvl w:val="0"/>
        <w:rPr>
          <w:rFonts w:ascii="Times New Roman" w:hAnsi="Times New Roman" w:cs="Times New Roman"/>
          <w:bCs/>
          <w:sz w:val="28"/>
          <w:szCs w:val="32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699"/>
      </w:tblGrid>
      <w:tr w:rsidR="0094530C" w:rsidTr="007D46B1">
        <w:tc>
          <w:tcPr>
            <w:tcW w:w="2499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44537F" wp14:editId="6143F99D">
                  <wp:extent cx="3408882" cy="2412000"/>
                  <wp:effectExtent l="0" t="0" r="1270" b="7620"/>
                  <wp:docPr id="12" name="Рисунок 12" descr="https://pp.userapi.com/c830409/v830409866/1443b6/9m4NlWQWQU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p.userapi.com/c830409/v830409866/1443b6/9m4NlWQWQU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6" r="10283"/>
                          <a:stretch/>
                        </pic:blipFill>
                        <pic:spPr bwMode="auto">
                          <a:xfrm>
                            <a:off x="0" y="0"/>
                            <a:ext cx="3408882" cy="24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1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 w:rsidRPr="00C0108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CBEB02" wp14:editId="35035F94">
                  <wp:extent cx="3062295" cy="2412000"/>
                  <wp:effectExtent l="0" t="0" r="508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295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7D46B1">
        <w:tc>
          <w:tcPr>
            <w:tcW w:w="2499" w:type="pct"/>
          </w:tcPr>
          <w:p w:rsidR="0094530C" w:rsidRPr="00B4068F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B4068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2501" w:type="pct"/>
          </w:tcPr>
          <w:p w:rsidR="0094530C" w:rsidRPr="00B4068F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B4068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2</w:t>
            </w:r>
          </w:p>
        </w:tc>
      </w:tr>
      <w:tr w:rsidR="0094530C" w:rsidRPr="007D46B1" w:rsidTr="007D46B1">
        <w:tc>
          <w:tcPr>
            <w:tcW w:w="2499" w:type="pct"/>
          </w:tcPr>
          <w:p w:rsidR="0094530C" w:rsidRPr="007D46B1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1" w:type="pct"/>
          </w:tcPr>
          <w:p w:rsidR="0094530C" w:rsidRPr="007D46B1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4530C" w:rsidTr="007D46B1">
        <w:tc>
          <w:tcPr>
            <w:tcW w:w="2499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D767EEA" wp14:editId="25EFC228">
                  <wp:extent cx="2486855" cy="2412000"/>
                  <wp:effectExtent l="0" t="0" r="889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grayscl/>
                          </a:blip>
                          <a:srcRect t="17446"/>
                          <a:stretch/>
                        </pic:blipFill>
                        <pic:spPr bwMode="auto">
                          <a:xfrm>
                            <a:off x="0" y="0"/>
                            <a:ext cx="2486855" cy="241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1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 w:rsidRPr="00C0108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9F848A0" wp14:editId="450728FF">
                  <wp:extent cx="3284561" cy="2412000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561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7D46B1">
        <w:tc>
          <w:tcPr>
            <w:tcW w:w="2499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2501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4</w:t>
            </w:r>
          </w:p>
        </w:tc>
      </w:tr>
      <w:tr w:rsidR="0094530C" w:rsidRPr="007D46B1" w:rsidTr="007D46B1">
        <w:tc>
          <w:tcPr>
            <w:tcW w:w="2499" w:type="pct"/>
          </w:tcPr>
          <w:p w:rsidR="0094530C" w:rsidRPr="007D46B1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1" w:type="pct"/>
          </w:tcPr>
          <w:p w:rsidR="0094530C" w:rsidRPr="007D46B1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4530C" w:rsidTr="007D46B1">
        <w:tc>
          <w:tcPr>
            <w:tcW w:w="2499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EBC96AE" wp14:editId="63ED5518">
                  <wp:extent cx="1823907" cy="324000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907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1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E6694A" wp14:editId="7C62011D">
                  <wp:extent cx="3234497" cy="3240000"/>
                  <wp:effectExtent l="0" t="0" r="4445" b="0"/>
                  <wp:docPr id="10" name="Рисунок 10" descr="https://pp.userapi.com/c845420/v845420866/97834/OrCLOHFNjA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p.userapi.com/c845420/v845420866/97834/OrCLOHFNjAQ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84"/>
                          <a:stretch/>
                        </pic:blipFill>
                        <pic:spPr bwMode="auto">
                          <a:xfrm>
                            <a:off x="0" y="0"/>
                            <a:ext cx="3234497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7D46B1">
        <w:tc>
          <w:tcPr>
            <w:tcW w:w="2499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5</w:t>
            </w:r>
          </w:p>
        </w:tc>
        <w:tc>
          <w:tcPr>
            <w:tcW w:w="2501" w:type="pct"/>
          </w:tcPr>
          <w:p w:rsidR="0094530C" w:rsidRDefault="0094530C" w:rsidP="007D46B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6</w:t>
            </w:r>
          </w:p>
        </w:tc>
      </w:tr>
    </w:tbl>
    <w:p w:rsidR="0094530C" w:rsidRPr="007D46B1" w:rsidRDefault="0094530C" w:rsidP="007D46B1">
      <w:pPr>
        <w:pStyle w:val="af2"/>
        <w:rPr>
          <w:b/>
          <w:bCs/>
          <w:sz w:val="32"/>
          <w:szCs w:val="32"/>
        </w:rPr>
      </w:pPr>
      <w:r w:rsidRPr="007D46B1">
        <w:rPr>
          <w:b/>
          <w:shd w:val="clear" w:color="auto" w:fill="FFFFFF"/>
        </w:rPr>
        <w:lastRenderedPageBreak/>
        <w:t>А</w:t>
      </w:r>
      <w:r w:rsidR="00B87121">
        <w:rPr>
          <w:b/>
          <w:shd w:val="clear" w:color="auto" w:fill="FFFFFF"/>
        </w:rPr>
        <w:t>–</w:t>
      </w:r>
      <w:r w:rsidRPr="007D46B1">
        <w:rPr>
          <w:b/>
          <w:shd w:val="clear" w:color="auto" w:fill="FFFFFF"/>
        </w:rPr>
        <w:t>Б</w:t>
      </w:r>
      <w:r w:rsidR="00B87121">
        <w:rPr>
          <w:b/>
          <w:shd w:val="clear" w:color="auto" w:fill="FFFFFF"/>
        </w:rPr>
        <w:t>–</w:t>
      </w:r>
      <w:r w:rsidRPr="007D46B1">
        <w:rPr>
          <w:b/>
          <w:shd w:val="clear" w:color="auto" w:fill="FFFFFF"/>
        </w:rPr>
        <w:t>В.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91"/>
        <w:gridCol w:w="3892"/>
        <w:gridCol w:w="2981"/>
        <w:gridCol w:w="2306"/>
      </w:tblGrid>
      <w:tr w:rsidR="0094530C" w:rsidTr="00C54FDB">
        <w:tc>
          <w:tcPr>
            <w:tcW w:w="204" w:type="pct"/>
          </w:tcPr>
          <w:p w:rsidR="0094530C" w:rsidRDefault="0094530C" w:rsidP="00B87121">
            <w:pPr>
              <w:pStyle w:val="12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33" w:type="pct"/>
            <w:vAlign w:val="center"/>
          </w:tcPr>
          <w:p w:rsidR="0094530C" w:rsidRPr="00B803C3" w:rsidRDefault="0094530C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сооружения</w:t>
            </w:r>
          </w:p>
        </w:tc>
        <w:tc>
          <w:tcPr>
            <w:tcW w:w="1557" w:type="pct"/>
            <w:vAlign w:val="center"/>
          </w:tcPr>
          <w:p w:rsidR="0094530C" w:rsidRPr="00B803C3" w:rsidRDefault="0094530C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Страна/культура</w:t>
            </w:r>
          </w:p>
        </w:tc>
        <w:tc>
          <w:tcPr>
            <w:tcW w:w="1205" w:type="pct"/>
            <w:vAlign w:val="center"/>
          </w:tcPr>
          <w:p w:rsidR="0094530C" w:rsidRPr="00E30710" w:rsidRDefault="0094530C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Век постройки</w:t>
            </w:r>
          </w:p>
        </w:tc>
      </w:tr>
      <w:tr w:rsidR="00C54FDB" w:rsidTr="00C54FDB">
        <w:trPr>
          <w:trHeight w:val="510"/>
        </w:trPr>
        <w:tc>
          <w:tcPr>
            <w:tcW w:w="204" w:type="pct"/>
          </w:tcPr>
          <w:p w:rsidR="00C54FDB" w:rsidRPr="00C54FDB" w:rsidRDefault="00C54FDB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33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Казанский собор</w:t>
            </w:r>
          </w:p>
        </w:tc>
        <w:tc>
          <w:tcPr>
            <w:tcW w:w="1557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Россия</w:t>
            </w:r>
          </w:p>
        </w:tc>
        <w:tc>
          <w:tcPr>
            <w:tcW w:w="1205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19 век</w:t>
            </w:r>
          </w:p>
        </w:tc>
      </w:tr>
      <w:tr w:rsidR="00C54FDB" w:rsidTr="00C54FDB">
        <w:trPr>
          <w:trHeight w:val="510"/>
        </w:trPr>
        <w:tc>
          <w:tcPr>
            <w:tcW w:w="204" w:type="pct"/>
          </w:tcPr>
          <w:p w:rsidR="00C54FDB" w:rsidRPr="00C54FDB" w:rsidRDefault="00C54FDB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33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Колизей</w:t>
            </w:r>
          </w:p>
        </w:tc>
        <w:tc>
          <w:tcPr>
            <w:tcW w:w="1557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Рим</w:t>
            </w:r>
          </w:p>
        </w:tc>
        <w:tc>
          <w:tcPr>
            <w:tcW w:w="1205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1 в</w:t>
            </w:r>
            <w:r w:rsidR="00E05123">
              <w:rPr>
                <w:rFonts w:ascii="Times New Roman" w:hAnsi="Times New Roman" w:cs="Times New Roman"/>
                <w:bCs/>
                <w:sz w:val="28"/>
                <w:szCs w:val="28"/>
              </w:rPr>
              <w:t>ек</w:t>
            </w: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н.э.</w:t>
            </w:r>
          </w:p>
        </w:tc>
      </w:tr>
      <w:tr w:rsidR="00C54FDB" w:rsidTr="00C54FDB">
        <w:trPr>
          <w:trHeight w:val="510"/>
        </w:trPr>
        <w:tc>
          <w:tcPr>
            <w:tcW w:w="204" w:type="pct"/>
          </w:tcPr>
          <w:p w:rsidR="00C54FDB" w:rsidRPr="00C54FDB" w:rsidRDefault="00C54FDB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33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Сфинкс в Гизе</w:t>
            </w:r>
          </w:p>
        </w:tc>
        <w:tc>
          <w:tcPr>
            <w:tcW w:w="1557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Египет</w:t>
            </w:r>
          </w:p>
        </w:tc>
        <w:tc>
          <w:tcPr>
            <w:tcW w:w="1205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3 тыс. до н.э.</w:t>
            </w:r>
          </w:p>
        </w:tc>
      </w:tr>
      <w:tr w:rsidR="00C54FDB" w:rsidTr="00C54FDB">
        <w:trPr>
          <w:trHeight w:val="510"/>
        </w:trPr>
        <w:tc>
          <w:tcPr>
            <w:tcW w:w="204" w:type="pct"/>
          </w:tcPr>
          <w:p w:rsidR="00C54FDB" w:rsidRPr="00C54FDB" w:rsidRDefault="00C54FDB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33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Собор Василия Блаженного</w:t>
            </w:r>
          </w:p>
        </w:tc>
        <w:tc>
          <w:tcPr>
            <w:tcW w:w="1557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Россия </w:t>
            </w:r>
          </w:p>
        </w:tc>
        <w:tc>
          <w:tcPr>
            <w:tcW w:w="1205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16 век</w:t>
            </w:r>
          </w:p>
        </w:tc>
      </w:tr>
      <w:tr w:rsidR="00C54FDB" w:rsidTr="00C54FDB">
        <w:trPr>
          <w:trHeight w:val="510"/>
        </w:trPr>
        <w:tc>
          <w:tcPr>
            <w:tcW w:w="204" w:type="pct"/>
          </w:tcPr>
          <w:p w:rsidR="00C54FDB" w:rsidRPr="00C54FDB" w:rsidRDefault="00C54FDB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33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собора св. Петра</w:t>
            </w:r>
          </w:p>
        </w:tc>
        <w:tc>
          <w:tcPr>
            <w:tcW w:w="1557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Италия/Рим/Ватикан</w:t>
            </w:r>
          </w:p>
        </w:tc>
        <w:tc>
          <w:tcPr>
            <w:tcW w:w="1205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17 век</w:t>
            </w:r>
          </w:p>
        </w:tc>
      </w:tr>
      <w:tr w:rsidR="00C54FDB" w:rsidTr="00C54FDB">
        <w:trPr>
          <w:trHeight w:val="510"/>
        </w:trPr>
        <w:tc>
          <w:tcPr>
            <w:tcW w:w="204" w:type="pct"/>
          </w:tcPr>
          <w:p w:rsidR="00C54FDB" w:rsidRPr="00C54FDB" w:rsidRDefault="00C54FDB" w:rsidP="00B87121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33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Парк Гуэль</w:t>
            </w:r>
          </w:p>
        </w:tc>
        <w:tc>
          <w:tcPr>
            <w:tcW w:w="1557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Испания</w:t>
            </w:r>
          </w:p>
        </w:tc>
        <w:tc>
          <w:tcPr>
            <w:tcW w:w="1205" w:type="pct"/>
            <w:vAlign w:val="center"/>
          </w:tcPr>
          <w:p w:rsidR="00C54FDB" w:rsidRPr="00C54FDB" w:rsidRDefault="00C54FDB" w:rsidP="009C7C2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DB">
              <w:rPr>
                <w:rFonts w:ascii="Times New Roman" w:hAnsi="Times New Roman" w:cs="Times New Roman"/>
                <w:bCs/>
                <w:sz w:val="28"/>
                <w:szCs w:val="28"/>
              </w:rPr>
              <w:t>20 век</w:t>
            </w:r>
          </w:p>
        </w:tc>
      </w:tr>
    </w:tbl>
    <w:p w:rsidR="00C54FDB" w:rsidRPr="00C54FDB" w:rsidRDefault="00C54FDB" w:rsidP="00C54FDB">
      <w:pPr>
        <w:pStyle w:val="af9"/>
        <w:spacing w:before="120" w:after="120"/>
        <w:rPr>
          <w:b w:val="0"/>
        </w:rPr>
      </w:pPr>
      <w:r w:rsidRPr="00C54FDB">
        <w:rPr>
          <w:b w:val="0"/>
        </w:rPr>
        <w:t xml:space="preserve">Начисляется по </w:t>
      </w:r>
      <w:r w:rsidRPr="00C54FDB">
        <w:t>1 баллу</w:t>
      </w:r>
      <w:r w:rsidRPr="00C54FDB">
        <w:rPr>
          <w:b w:val="0"/>
        </w:rPr>
        <w:t xml:space="preserve"> за каждую правильно заполненную ячейку, но не более 3-х баллов за каждый столбец.</w:t>
      </w:r>
    </w:p>
    <w:p w:rsidR="0094530C" w:rsidRDefault="0094530C" w:rsidP="00C54FDB">
      <w:pPr>
        <w:pStyle w:val="af4"/>
        <w:spacing w:before="120" w:after="120"/>
        <w:jc w:val="right"/>
      </w:pPr>
      <w:r w:rsidRPr="006C1AEE">
        <w:t xml:space="preserve">Всего за задание 1 – </w:t>
      </w:r>
      <w:r>
        <w:t>максимум 9 баллов.</w:t>
      </w:r>
    </w:p>
    <w:p w:rsidR="0094530C" w:rsidRDefault="0094530C" w:rsidP="007D46B1">
      <w:pPr>
        <w:pStyle w:val="af0"/>
      </w:pPr>
      <w:r>
        <w:t>Задание 2</w:t>
      </w:r>
    </w:p>
    <w:p w:rsidR="0094530C" w:rsidRDefault="0094530C" w:rsidP="007D46B1">
      <w:pPr>
        <w:pStyle w:val="af2"/>
      </w:pPr>
      <w:r>
        <w:t>Изображение Богоматери с младенцем – один из самых распростран</w:t>
      </w:r>
      <w:r w:rsidR="00B87121">
        <w:t>ё</w:t>
      </w:r>
      <w:r>
        <w:t xml:space="preserve">нных образов христианского искусства. Несмотря на сложившийся канон, некоторые художники проецируют на полотно собственное видение этого сюжета, иногда в том или ином аспекте отступая от традиции. </w:t>
      </w:r>
    </w:p>
    <w:p w:rsidR="0094530C" w:rsidRDefault="0094530C" w:rsidP="007D46B1">
      <w:pPr>
        <w:pStyle w:val="af2"/>
      </w:pPr>
      <w:r>
        <w:t>В этом задании</w:t>
      </w:r>
      <w:r w:rsidR="00B87121">
        <w:t xml:space="preserve"> Вам </w:t>
      </w:r>
      <w:r>
        <w:t>предлагается сравнить различные интерпретации одного и того же религиозного образа, в которых авторская позиция начинает проступать сквозь устоявшуюся иконографию</w:t>
      </w:r>
      <w:r>
        <w:rPr>
          <w:rStyle w:val="aff2"/>
          <w:color w:val="00000A"/>
        </w:rPr>
        <w:footnoteReference w:id="1"/>
      </w:r>
      <w:r>
        <w:t>.</w:t>
      </w:r>
    </w:p>
    <w:p w:rsidR="0094530C" w:rsidRDefault="0094530C" w:rsidP="007D46B1">
      <w:pPr>
        <w:pStyle w:val="af2"/>
      </w:pPr>
      <w:r>
        <w:t>Перед</w:t>
      </w:r>
      <w:r w:rsidR="00B87121">
        <w:t xml:space="preserve"> Вами </w:t>
      </w:r>
      <w:r>
        <w:t>пять репродукций, на каждой из которых изображен</w:t>
      </w:r>
      <w:r w:rsidR="00B87121">
        <w:t>а</w:t>
      </w:r>
      <w:r>
        <w:t xml:space="preserve"> Богоматерь с младенцем. </w:t>
      </w:r>
    </w:p>
    <w:p w:rsidR="0094530C" w:rsidRPr="00252569" w:rsidRDefault="0094530C" w:rsidP="007D46B1">
      <w:pPr>
        <w:pStyle w:val="af2"/>
      </w:pPr>
      <w:r w:rsidRPr="00252569">
        <w:rPr>
          <w:b/>
        </w:rPr>
        <w:t>А.</w:t>
      </w:r>
      <w:r w:rsidRPr="00252569">
        <w:t xml:space="preserve"> Расположите все произведения в таблице в хронологическом порядке: от более раннего по врем</w:t>
      </w:r>
      <w:r>
        <w:t>ени создания к более позднему</w:t>
      </w:r>
      <w:r w:rsidR="00B87121">
        <w:t>.</w:t>
      </w:r>
      <w:r>
        <w:t xml:space="preserve"> </w:t>
      </w:r>
      <w:r w:rsidRPr="00B87121">
        <w:rPr>
          <w:b/>
        </w:rPr>
        <w:t>(5 баллов, по 1 баллу за каждое правильно определенно</w:t>
      </w:r>
      <w:r w:rsidR="00B87121" w:rsidRPr="00B87121">
        <w:rPr>
          <w:b/>
        </w:rPr>
        <w:t>е место в хронологическом ряду)</w:t>
      </w:r>
    </w:p>
    <w:p w:rsidR="0094530C" w:rsidRPr="00C54FDB" w:rsidRDefault="0094530C" w:rsidP="007D46B1">
      <w:pPr>
        <w:pStyle w:val="af2"/>
        <w:rPr>
          <w:rFonts w:eastAsia="Times New Roman"/>
          <w:spacing w:val="-4"/>
        </w:rPr>
      </w:pPr>
      <w:r w:rsidRPr="00C54FDB">
        <w:rPr>
          <w:rFonts w:eastAsia="Times New Roman"/>
          <w:b/>
          <w:bCs/>
          <w:spacing w:val="-4"/>
        </w:rPr>
        <w:t>Б.</w:t>
      </w:r>
      <w:r w:rsidRPr="00C54FDB">
        <w:rPr>
          <w:rFonts w:eastAsia="Times New Roman"/>
          <w:spacing w:val="-4"/>
        </w:rPr>
        <w:t xml:space="preserve"> Выберите </w:t>
      </w:r>
      <w:r w:rsidRPr="00C54FDB">
        <w:rPr>
          <w:rFonts w:eastAsia="Times New Roman"/>
          <w:b/>
          <w:bCs/>
          <w:spacing w:val="-4"/>
        </w:rPr>
        <w:t xml:space="preserve">одно </w:t>
      </w:r>
      <w:r w:rsidRPr="00C54FDB">
        <w:rPr>
          <w:rFonts w:eastAsia="Times New Roman"/>
          <w:spacing w:val="-4"/>
        </w:rPr>
        <w:t xml:space="preserve">изображение и ответьте на следующие вопросы. Как взаимодействуют между собой Мария и младенец </w:t>
      </w:r>
      <w:r w:rsidR="00B87121" w:rsidRPr="00C54FDB">
        <w:rPr>
          <w:rFonts w:eastAsia="Times New Roman"/>
          <w:spacing w:val="-4"/>
        </w:rPr>
        <w:t xml:space="preserve">в </w:t>
      </w:r>
      <w:r w:rsidRPr="00C54FDB">
        <w:rPr>
          <w:rFonts w:eastAsia="Times New Roman"/>
          <w:spacing w:val="-4"/>
        </w:rPr>
        <w:t>выбранном</w:t>
      </w:r>
      <w:r w:rsidR="00B87121" w:rsidRPr="00C54FDB">
        <w:rPr>
          <w:rFonts w:eastAsia="Times New Roman"/>
          <w:spacing w:val="-4"/>
        </w:rPr>
        <w:t xml:space="preserve"> Вами </w:t>
      </w:r>
      <w:r w:rsidRPr="00C54FDB">
        <w:rPr>
          <w:rFonts w:eastAsia="Times New Roman"/>
          <w:spacing w:val="-4"/>
        </w:rPr>
        <w:t>произведении? Замечают ли герои зрителя? В свою очередь, на кого из них наблюдатель в первую очередь обращает внимание? С помощью каких средств художественной выразительности акцентируется та или иная фигура? Как автор выстраивает пространство картины, как работает с цветом и освещением? Как особенности авторской интерпретации влияют на формирование целостного живописного образа? В ч</w:t>
      </w:r>
      <w:r w:rsidR="00B87121" w:rsidRPr="00C54FDB">
        <w:rPr>
          <w:rFonts w:eastAsia="Times New Roman"/>
          <w:spacing w:val="-4"/>
        </w:rPr>
        <w:t>ё</w:t>
      </w:r>
      <w:r w:rsidRPr="00C54FDB">
        <w:rPr>
          <w:rFonts w:eastAsia="Times New Roman"/>
          <w:spacing w:val="-4"/>
        </w:rPr>
        <w:t>м состоит своеобразие авторского взгляда и как проявляются отличия от традиционного изображения?</w:t>
      </w:r>
    </w:p>
    <w:p w:rsidR="0094530C" w:rsidRDefault="0094530C" w:rsidP="007D46B1">
      <w:pPr>
        <w:pStyle w:val="af2"/>
        <w:rPr>
          <w:color w:val="00000A"/>
          <w:lang w:eastAsia="en-US"/>
        </w:rPr>
      </w:pPr>
      <w:r>
        <w:lastRenderedPageBreak/>
        <w:t>Опираясь на предложенные выше вопросы, напишите небольшой связный текст</w:t>
      </w:r>
      <w:r>
        <w:rPr>
          <w:rFonts w:eastAsia="Times New Roman"/>
          <w:shd w:val="clear" w:color="auto" w:fill="FFFFFF"/>
        </w:rPr>
        <w:t>, рекомендуемый объ</w:t>
      </w:r>
      <w:r w:rsidR="00B779E3">
        <w:rPr>
          <w:rFonts w:eastAsia="Times New Roman"/>
          <w:shd w:val="clear" w:color="auto" w:fill="FFFFFF"/>
        </w:rPr>
        <w:t>ё</w:t>
      </w:r>
      <w:r>
        <w:rPr>
          <w:rFonts w:eastAsia="Times New Roman"/>
          <w:shd w:val="clear" w:color="auto" w:fill="FFFFFF"/>
        </w:rPr>
        <w:t>м 10</w:t>
      </w:r>
      <w:r w:rsidR="00B779E3">
        <w:rPr>
          <w:rFonts w:eastAsia="Times New Roman"/>
          <w:shd w:val="clear" w:color="auto" w:fill="FFFFFF"/>
        </w:rPr>
        <w:t>–</w:t>
      </w:r>
      <w:r>
        <w:rPr>
          <w:rFonts w:eastAsia="Times New Roman"/>
          <w:shd w:val="clear" w:color="auto" w:fill="FFFFFF"/>
        </w:rPr>
        <w:t>1</w:t>
      </w:r>
      <w:r w:rsidR="00976D5A" w:rsidRPr="00976D5A">
        <w:rPr>
          <w:rFonts w:eastAsia="Times New Roman"/>
          <w:shd w:val="clear" w:color="auto" w:fill="FFFFFF"/>
        </w:rPr>
        <w:t>2</w:t>
      </w:r>
      <w:r>
        <w:rPr>
          <w:rFonts w:eastAsia="Times New Roman"/>
          <w:shd w:val="clear" w:color="auto" w:fill="FFFFFF"/>
        </w:rPr>
        <w:t xml:space="preserve"> предложений</w:t>
      </w:r>
      <w:r w:rsidR="00B779E3">
        <w:rPr>
          <w:color w:val="00000A"/>
          <w:lang w:eastAsia="en-US"/>
        </w:rPr>
        <w:t>.</w:t>
      </w:r>
      <w:r>
        <w:rPr>
          <w:rFonts w:eastAsia="Times New Roman"/>
          <w:shd w:val="clear" w:color="auto" w:fill="FFFFFF"/>
        </w:rPr>
        <w:t xml:space="preserve"> </w:t>
      </w:r>
      <w:r w:rsidRPr="00B779E3">
        <w:rPr>
          <w:b/>
          <w:color w:val="00000A"/>
          <w:lang w:eastAsia="en-US"/>
        </w:rPr>
        <w:t>(10 баллов)</w:t>
      </w:r>
    </w:p>
    <w:p w:rsidR="0094530C" w:rsidRPr="00C54FDB" w:rsidRDefault="0094530C" w:rsidP="0094530C">
      <w:pPr>
        <w:pStyle w:val="100"/>
        <w:ind w:left="360" w:firstLine="348"/>
        <w:contextualSpacing/>
        <w:jc w:val="both"/>
        <w:rPr>
          <w:rFonts w:ascii="Times New Roman" w:hAnsi="Times New Roman"/>
          <w:color w:val="auto"/>
          <w:sz w:val="16"/>
          <w:szCs w:val="16"/>
          <w:lang w:eastAsia="en-US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2977"/>
        <w:gridCol w:w="3147"/>
      </w:tblGrid>
      <w:tr w:rsidR="007D46B1" w:rsidTr="007D46B1">
        <w:tc>
          <w:tcPr>
            <w:tcW w:w="1845" w:type="pct"/>
            <w:vAlign w:val="bottom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6D1AF71" wp14:editId="45447045">
                  <wp:extent cx="2121002" cy="2664000"/>
                  <wp:effectExtent l="0" t="0" r="0" b="3175"/>
                  <wp:docPr id="21" name="Рисунок 21" descr="Все%20по%20полочкам/ЦПМ%20(дом)/2018-2019/Мадонны/70.189_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Все%20по%20полочкам/ЦПМ%20(дом)/2018-2019/Мадонны/70.189_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002" cy="26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pct"/>
            <w:vAlign w:val="bottom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50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D93E852" wp14:editId="5E448926">
                  <wp:extent cx="1812900" cy="2664000"/>
                  <wp:effectExtent l="0" t="0" r="0" b="31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900" cy="26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7" w:type="pct"/>
            <w:vAlign w:val="bottom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C5414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64E5E49" wp14:editId="0783C414">
                  <wp:extent cx="1915043" cy="2664000"/>
                  <wp:effectExtent l="0" t="0" r="9525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043" cy="26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6B1" w:rsidTr="007D46B1">
        <w:tc>
          <w:tcPr>
            <w:tcW w:w="1845" w:type="pct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558" w:type="pct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597" w:type="pct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</w:tr>
    </w:tbl>
    <w:p w:rsidR="007D46B1" w:rsidRDefault="007D46B1"/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1"/>
        <w:gridCol w:w="3879"/>
      </w:tblGrid>
      <w:tr w:rsidR="007D46B1" w:rsidTr="007D46B1">
        <w:tc>
          <w:tcPr>
            <w:tcW w:w="2973" w:type="pct"/>
            <w:vAlign w:val="bottom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505F786" wp14:editId="30F5BBBA">
                  <wp:extent cx="3587711" cy="2700000"/>
                  <wp:effectExtent l="0" t="0" r="0" b="5715"/>
                  <wp:docPr id="4" name="Рисунок 4" descr="Все%20по%20полочкам/ЦПМ%20(дом)/2018-2019/Мадонны/nEziiHiZl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е%20по%20полочкам/ЦПМ%20(дом)/2018-2019/Мадонны/nEziiHiZl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11" cy="27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pct"/>
            <w:vAlign w:val="bottom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1D44F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E2FA58F" wp14:editId="64EF5ABB">
                  <wp:extent cx="2394665" cy="2700000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665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6B1" w:rsidTr="007D46B1">
        <w:tc>
          <w:tcPr>
            <w:tcW w:w="2973" w:type="pct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2027" w:type="pct"/>
          </w:tcPr>
          <w:p w:rsidR="0094530C" w:rsidRDefault="0094530C" w:rsidP="00B87121">
            <w:pPr>
              <w:pStyle w:val="Normln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</w:p>
        </w:tc>
      </w:tr>
    </w:tbl>
    <w:p w:rsidR="0094530C" w:rsidRPr="00F12053" w:rsidRDefault="0094530C" w:rsidP="00F12053">
      <w:pPr>
        <w:pStyle w:val="af2"/>
        <w:rPr>
          <w:b/>
        </w:rPr>
      </w:pPr>
      <w:r w:rsidRPr="00F12053">
        <w:rPr>
          <w:b/>
        </w:rPr>
        <w:t>А.</w:t>
      </w:r>
      <w:r w:rsidRPr="00F12053">
        <w:rPr>
          <w:b/>
          <w:noProof/>
        </w:rPr>
        <w:t xml:space="preserve"> </w:t>
      </w:r>
      <w:r w:rsidRPr="00F1205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89478" wp14:editId="25E4A5F3">
                <wp:simplePos x="0" y="0"/>
                <wp:positionH relativeFrom="column">
                  <wp:posOffset>-4177665</wp:posOffset>
                </wp:positionH>
                <wp:positionV relativeFrom="paragraph">
                  <wp:posOffset>3394075</wp:posOffset>
                </wp:positionV>
                <wp:extent cx="320040" cy="259080"/>
                <wp:effectExtent l="13335" t="11430" r="9525" b="571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121" w:rsidRDefault="00B87121" w:rsidP="0094530C"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89478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328.95pt;margin-top:267.25pt;width:25.2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" strokecolor="white [3212]">
                <v:textbox>
                  <w:txbxContent>
                    <w:p w:rsidR="00B87121" w:rsidRDefault="00B87121" w:rsidP="0094530C">
                      <w: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1753"/>
        <w:gridCol w:w="1355"/>
        <w:gridCol w:w="1292"/>
        <w:gridCol w:w="1096"/>
        <w:gridCol w:w="1140"/>
        <w:gridCol w:w="1469"/>
        <w:gridCol w:w="1449"/>
      </w:tblGrid>
      <w:tr w:rsidR="007D46B1" w:rsidRPr="00962329" w:rsidTr="00C54FDB"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по хронологии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(сам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ранн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яя</w:t>
            </w: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6B1" w:rsidRPr="00962329" w:rsidRDefault="007D46B1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(сам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поздн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яя</w:t>
            </w: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54FDB" w:rsidRPr="006C1AEE" w:rsidTr="00C54FDB"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4FDB" w:rsidRPr="00962329" w:rsidRDefault="00C54FDB" w:rsidP="00C54FD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Буква →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1172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Б</w:t>
            </w:r>
          </w:p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A627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Мадонна с младенцем</w:t>
            </w: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Паоло</w:t>
            </w:r>
            <w:r w:rsidRPr="006A627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ди Джованни Феи, 1370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1172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</w:t>
            </w:r>
          </w:p>
          <w:p w:rsidR="00C54FDB" w:rsidRPr="00311724" w:rsidRDefault="00C54FDB" w:rsidP="00C54F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627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Мадонна с </w:t>
            </w: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младенцем (Меленский диптих), Жан</w:t>
            </w:r>
            <w:r w:rsidRPr="006A627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Фуке, 1450</w:t>
            </w:r>
          </w:p>
        </w:tc>
        <w:tc>
          <w:tcPr>
            <w:tcW w:w="0" w:type="auto"/>
            <w:vAlign w:val="center"/>
          </w:tcPr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1172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А</w:t>
            </w:r>
          </w:p>
          <w:p w:rsidR="00C54FDB" w:rsidRPr="00311724" w:rsidRDefault="00C54FDB" w:rsidP="00C54F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125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Мадонна с младенцем, Эль Греко, 1590</w:t>
            </w:r>
          </w:p>
        </w:tc>
        <w:tc>
          <w:tcPr>
            <w:tcW w:w="0" w:type="auto"/>
            <w:vAlign w:val="center"/>
          </w:tcPr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1172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</w:t>
            </w:r>
          </w:p>
          <w:p w:rsidR="00C54FDB" w:rsidRPr="00311724" w:rsidRDefault="00C54FDB" w:rsidP="00C54F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Богоматерь с младенцем, Питер Пауль</w:t>
            </w:r>
            <w:r w:rsidRPr="0090125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Рубенс, 1</w:t>
            </w: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630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1172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Г</w:t>
            </w:r>
          </w:p>
          <w:p w:rsidR="00C54FDB" w:rsidRPr="00311724" w:rsidRDefault="00C54FDB" w:rsidP="00C54F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Петроградская мадонна, Кузьма</w:t>
            </w:r>
            <w:r w:rsidRPr="00614C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Петров-Водкин</w:t>
            </w: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Pr="00614C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1920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1172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Б</w:t>
            </w:r>
          </w:p>
          <w:p w:rsidR="00C54FDB" w:rsidRPr="00311724" w:rsidRDefault="00C54FDB" w:rsidP="00C54FDB">
            <w:pPr>
              <w:pStyle w:val="12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A627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Мадонна с младенцем</w:t>
            </w: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Паоло</w:t>
            </w:r>
            <w:r w:rsidRPr="006A627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31172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ди Джованни Феи, 1370</w:t>
            </w:r>
          </w:p>
        </w:tc>
      </w:tr>
    </w:tbl>
    <w:p w:rsidR="00976D5A" w:rsidRDefault="00976D5A">
      <w:pPr>
        <w:spacing w:after="20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b/>
          <w:shd w:val="clear" w:color="auto" w:fill="FFFFFF"/>
        </w:rPr>
        <w:br w:type="page"/>
      </w:r>
    </w:p>
    <w:p w:rsidR="00C54FDB" w:rsidRPr="00E35992" w:rsidRDefault="0094530C" w:rsidP="00364473">
      <w:pPr>
        <w:pStyle w:val="af2"/>
        <w:spacing w:before="360"/>
      </w:pPr>
      <w:r w:rsidRPr="00F12053">
        <w:rPr>
          <w:b/>
          <w:shd w:val="clear" w:color="auto" w:fill="FFFFFF"/>
        </w:rPr>
        <w:lastRenderedPageBreak/>
        <w:t xml:space="preserve">Б. </w:t>
      </w:r>
      <w:r w:rsidR="00C54FDB" w:rsidRPr="00364473">
        <w:rPr>
          <w:b/>
        </w:rPr>
        <w:t>Ответ демонстрирует способность участника:</w:t>
      </w:r>
    </w:p>
    <w:p w:rsidR="00C54FDB" w:rsidRDefault="00C54FDB" w:rsidP="00C54FDB">
      <w:pPr>
        <w:pStyle w:val="af2"/>
        <w:spacing w:after="0"/>
      </w:pPr>
      <w:r>
        <w:t xml:space="preserve">– </w:t>
      </w:r>
      <w:r w:rsidRPr="00E35992">
        <w:t>не только описывать, но обобщать, делать выводы, формулировать смыслы</w:t>
      </w:r>
      <w:r>
        <w:t xml:space="preserve"> </w:t>
      </w:r>
      <w:r w:rsidRPr="00C54FDB">
        <w:rPr>
          <w:b/>
        </w:rPr>
        <w:t>(4 балла)</w:t>
      </w:r>
      <w:r w:rsidRPr="00C54FDB">
        <w:t>;</w:t>
      </w:r>
    </w:p>
    <w:p w:rsidR="00C54FDB" w:rsidRDefault="00C54FDB" w:rsidP="00C54FDB">
      <w:pPr>
        <w:pStyle w:val="af2"/>
        <w:spacing w:after="0"/>
      </w:pPr>
      <w:r>
        <w:t xml:space="preserve">– </w:t>
      </w:r>
      <w:r w:rsidRPr="00E35992">
        <w:t xml:space="preserve">замечать детали </w:t>
      </w:r>
      <w:r w:rsidRPr="00C54FDB">
        <w:rPr>
          <w:b/>
        </w:rPr>
        <w:t>(2 балла)</w:t>
      </w:r>
      <w:r w:rsidRPr="00C54FDB">
        <w:t>;</w:t>
      </w:r>
    </w:p>
    <w:p w:rsidR="00C54FDB" w:rsidRDefault="00C54FDB" w:rsidP="00C54FDB">
      <w:pPr>
        <w:pStyle w:val="af2"/>
        <w:spacing w:after="0"/>
      </w:pPr>
      <w:r>
        <w:t>–</w:t>
      </w:r>
      <w:r w:rsidRPr="00E35992">
        <w:t xml:space="preserve"> четко аргументировать свои доводы</w:t>
      </w:r>
      <w:r>
        <w:t xml:space="preserve"> </w:t>
      </w:r>
      <w:r w:rsidRPr="00C54FDB">
        <w:rPr>
          <w:b/>
        </w:rPr>
        <w:t>(2 балла);</w:t>
      </w:r>
    </w:p>
    <w:p w:rsidR="00C54FDB" w:rsidRDefault="00C54FDB" w:rsidP="00C54FDB">
      <w:pPr>
        <w:pStyle w:val="af2"/>
        <w:spacing w:after="0"/>
      </w:pPr>
      <w:r>
        <w:t xml:space="preserve">– </w:t>
      </w:r>
      <w:r w:rsidRPr="00E35992">
        <w:t xml:space="preserve">привлекать широкий круг культурных ассоциаций </w:t>
      </w:r>
      <w:r w:rsidRPr="00C54FDB">
        <w:rPr>
          <w:b/>
        </w:rPr>
        <w:t>(2 балла)</w:t>
      </w:r>
      <w:r w:rsidRPr="00C54FDB">
        <w:t>.</w:t>
      </w:r>
    </w:p>
    <w:p w:rsidR="0094530C" w:rsidRDefault="0094530C" w:rsidP="00364473">
      <w:pPr>
        <w:pStyle w:val="af4"/>
        <w:spacing w:before="120"/>
        <w:jc w:val="right"/>
      </w:pPr>
      <w:r>
        <w:t>Всего за задание 2</w:t>
      </w:r>
      <w:r w:rsidRPr="006C1AEE">
        <w:t xml:space="preserve"> – </w:t>
      </w:r>
      <w:r>
        <w:t>максимум 15 баллов.</w:t>
      </w:r>
    </w:p>
    <w:p w:rsidR="0094530C" w:rsidRDefault="0094530C" w:rsidP="00F12053">
      <w:pPr>
        <w:pStyle w:val="af0"/>
      </w:pPr>
      <w:r w:rsidRPr="73F5F0F3">
        <w:rPr>
          <w:highlight w:val="white"/>
        </w:rPr>
        <w:t>Задание 3</w:t>
      </w:r>
    </w:p>
    <w:p w:rsidR="0094530C" w:rsidRPr="00364473" w:rsidRDefault="0094530C" w:rsidP="00364473">
      <w:pPr>
        <w:pStyle w:val="af2"/>
        <w:spacing w:before="60" w:after="0"/>
        <w:rPr>
          <w:spacing w:val="-4"/>
        </w:rPr>
      </w:pPr>
      <w:r w:rsidRPr="00364473">
        <w:rPr>
          <w:spacing w:val="-4"/>
        </w:rPr>
        <w:t>Через 60 минут после начала тура</w:t>
      </w:r>
      <w:r w:rsidR="00B87121" w:rsidRPr="00364473">
        <w:rPr>
          <w:spacing w:val="-4"/>
        </w:rPr>
        <w:t xml:space="preserve"> Вам </w:t>
      </w:r>
      <w:r w:rsidRPr="00364473">
        <w:rPr>
          <w:spacing w:val="-4"/>
        </w:rPr>
        <w:t xml:space="preserve">будет предложено дважды просмотреть кинофрагмент фильма У. Андерсона «Отель </w:t>
      </w:r>
      <w:r w:rsidR="00B779E3" w:rsidRPr="00364473">
        <w:rPr>
          <w:spacing w:val="-4"/>
        </w:rPr>
        <w:t>"</w:t>
      </w:r>
      <w:r w:rsidRPr="00364473">
        <w:rPr>
          <w:spacing w:val="-4"/>
        </w:rPr>
        <w:t>Гранд Будапешт</w:t>
      </w:r>
      <w:r w:rsidR="00B779E3" w:rsidRPr="00364473">
        <w:rPr>
          <w:spacing w:val="-4"/>
        </w:rPr>
        <w:t>"</w:t>
      </w:r>
      <w:r w:rsidRPr="00364473">
        <w:rPr>
          <w:spacing w:val="-4"/>
        </w:rPr>
        <w:t>» (2014).</w:t>
      </w:r>
    </w:p>
    <w:p w:rsidR="0094530C" w:rsidRPr="00F12053" w:rsidRDefault="0094530C" w:rsidP="00364473">
      <w:pPr>
        <w:pStyle w:val="af2"/>
        <w:spacing w:before="60" w:after="0"/>
        <w:rPr>
          <w:spacing w:val="-4"/>
        </w:rPr>
      </w:pPr>
      <w:r w:rsidRPr="00F12053">
        <w:rPr>
          <w:spacing w:val="-4"/>
        </w:rPr>
        <w:t xml:space="preserve">Прежде чем приступить к просмотру видеофрагмента, ознакомьтесь с заданием. </w:t>
      </w:r>
    </w:p>
    <w:p w:rsidR="0094530C" w:rsidRDefault="0094530C" w:rsidP="00364473">
      <w:pPr>
        <w:pStyle w:val="af2"/>
        <w:spacing w:before="60" w:after="0"/>
      </w:pPr>
      <w:r>
        <w:t>Ниже приведены стоп-кадры из отрывка, который</w:t>
      </w:r>
      <w:r w:rsidR="00B87121">
        <w:t xml:space="preserve"> Вам </w:t>
      </w:r>
      <w:r>
        <w:t>покажут.</w:t>
      </w:r>
    </w:p>
    <w:p w:rsidR="0094530C" w:rsidRPr="00364473" w:rsidRDefault="0094530C" w:rsidP="00364473">
      <w:pPr>
        <w:pStyle w:val="af2"/>
        <w:spacing w:before="60" w:after="0"/>
        <w:rPr>
          <w:spacing w:val="-6"/>
        </w:rPr>
      </w:pPr>
      <w:r w:rsidRPr="00364473">
        <w:rPr>
          <w:spacing w:val="-6"/>
        </w:rPr>
        <w:t>В этом фильме повествование вед</w:t>
      </w:r>
      <w:r w:rsidR="00B779E3" w:rsidRPr="00364473">
        <w:rPr>
          <w:spacing w:val="-6"/>
        </w:rPr>
        <w:t>ё</w:t>
      </w:r>
      <w:r w:rsidRPr="00364473">
        <w:rPr>
          <w:spacing w:val="-6"/>
        </w:rPr>
        <w:t xml:space="preserve">тся от лица главного героя </w:t>
      </w:r>
      <w:r w:rsidR="00B779E3" w:rsidRPr="00364473">
        <w:rPr>
          <w:rFonts w:eastAsia="Times New Roman"/>
          <w:spacing w:val="-6"/>
          <w:shd w:val="clear" w:color="auto" w:fill="FFFFFF"/>
        </w:rPr>
        <w:t>–</w:t>
      </w:r>
      <w:r w:rsidRPr="00364473">
        <w:rPr>
          <w:spacing w:val="-6"/>
        </w:rPr>
        <w:t xml:space="preserve"> юноши, всего день назад устроившегося работать в очень дорогой и престижный отель «Гранд Будапешт». Сюжет картины строится на переплетении судеб юного героя, мсье Густава</w:t>
      </w:r>
      <w:r w:rsidR="00B779E3" w:rsidRPr="00364473">
        <w:rPr>
          <w:spacing w:val="-6"/>
        </w:rPr>
        <w:t xml:space="preserve"> – </w:t>
      </w:r>
      <w:r w:rsidRPr="00364473">
        <w:rPr>
          <w:spacing w:val="-6"/>
        </w:rPr>
        <w:t>управляющего отелем и мадам Ди. Просмотрите предложенный кинофрагмент из самого начала фильма, который демонстрирует точку зрения героев на существующее вокруг них социальное неравенство.</w:t>
      </w:r>
    </w:p>
    <w:p w:rsidR="0094530C" w:rsidRDefault="0094530C" w:rsidP="00364473">
      <w:pPr>
        <w:pStyle w:val="af2"/>
        <w:spacing w:before="60" w:after="0"/>
      </w:pPr>
      <w:r>
        <w:t xml:space="preserve">Подумайте и сформулируйте, </w:t>
      </w:r>
      <w:r w:rsidRPr="00150A2B">
        <w:t>кто</w:t>
      </w:r>
      <w:r>
        <w:t xml:space="preserve"> оказывается главным персонажем в этом эпизоде: мсье Густав или </w:t>
      </w:r>
      <w:r w:rsidR="00B779E3">
        <w:t>м</w:t>
      </w:r>
      <w:r>
        <w:t>адам Ди (мадам Селин-Вильнёв Дегофф-унд-Таксис) и почему? Что можно сказать о мсье Густаве, как вед</w:t>
      </w:r>
      <w:r w:rsidR="00B779E3">
        <w:t>ё</w:t>
      </w:r>
      <w:r>
        <w:t>т себя этот персонаж, как черты его характера выражаются через композицию кадра (цвет, свет, расположение объектов)? С помощью каких средств кинематографической выразительности автору фильма уда</w:t>
      </w:r>
      <w:r w:rsidR="00B779E3">
        <w:t>ё</w:t>
      </w:r>
      <w:r>
        <w:t>тся передать отношения между социально неравными персонажами (богатая гостья прислушивается к мнению служащего в отеле)?</w:t>
      </w:r>
    </w:p>
    <w:p w:rsidR="0094530C" w:rsidRDefault="0094530C" w:rsidP="00364473">
      <w:pPr>
        <w:pStyle w:val="af2"/>
        <w:spacing w:before="60" w:after="0"/>
        <w:rPr>
          <w:color w:val="00000A"/>
          <w:lang w:eastAsia="en-US"/>
        </w:rPr>
      </w:pPr>
      <w:r>
        <w:t>Опираясь на предложенные выше вопросы</w:t>
      </w:r>
      <w:r>
        <w:rPr>
          <w:rFonts w:eastAsia="Times New Roman"/>
          <w:shd w:val="clear" w:color="auto" w:fill="FFFFFF"/>
        </w:rPr>
        <w:t xml:space="preserve">, </w:t>
      </w:r>
      <w:r>
        <w:rPr>
          <w:rFonts w:eastAsia="Times New Roman"/>
        </w:rPr>
        <w:t>н</w:t>
      </w:r>
      <w:r>
        <w:t xml:space="preserve">апишите небольшой связный текст, </w:t>
      </w:r>
      <w:r>
        <w:rPr>
          <w:rFonts w:eastAsia="Times New Roman"/>
          <w:shd w:val="clear" w:color="auto" w:fill="FFFFFF"/>
        </w:rPr>
        <w:t>рекомендуемый объ</w:t>
      </w:r>
      <w:r w:rsidR="00B779E3">
        <w:rPr>
          <w:rFonts w:eastAsia="Times New Roman"/>
          <w:shd w:val="clear" w:color="auto" w:fill="FFFFFF"/>
        </w:rPr>
        <w:t>ё</w:t>
      </w:r>
      <w:r>
        <w:rPr>
          <w:rFonts w:eastAsia="Times New Roman"/>
          <w:shd w:val="clear" w:color="auto" w:fill="FFFFFF"/>
        </w:rPr>
        <w:t>м 10</w:t>
      </w:r>
      <w:r w:rsidR="00B779E3">
        <w:rPr>
          <w:rFonts w:eastAsia="Times New Roman"/>
          <w:shd w:val="clear" w:color="auto" w:fill="FFFFFF"/>
        </w:rPr>
        <w:t>–</w:t>
      </w:r>
      <w:r>
        <w:rPr>
          <w:rFonts w:eastAsia="Times New Roman"/>
          <w:shd w:val="clear" w:color="auto" w:fill="FFFFFF"/>
        </w:rPr>
        <w:t>15 предложений</w:t>
      </w:r>
      <w:r w:rsidR="00B779E3">
        <w:rPr>
          <w:color w:val="00000A"/>
          <w:lang w:eastAsia="en-US"/>
        </w:rPr>
        <w:t>.</w:t>
      </w:r>
      <w:r>
        <w:rPr>
          <w:rFonts w:eastAsia="Times New Roman"/>
          <w:shd w:val="clear" w:color="auto" w:fill="FFFFFF"/>
        </w:rPr>
        <w:t xml:space="preserve"> </w:t>
      </w:r>
      <w:r w:rsidRPr="00B779E3">
        <w:rPr>
          <w:b/>
          <w:color w:val="00000A"/>
          <w:lang w:eastAsia="en-US"/>
        </w:rPr>
        <w:t>(14 баллов)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239"/>
        <w:gridCol w:w="4503"/>
      </w:tblGrid>
      <w:tr w:rsidR="0094530C" w:rsidTr="00C54FDB">
        <w:tc>
          <w:tcPr>
            <w:tcW w:w="2522" w:type="pct"/>
            <w:vAlign w:val="center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AA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D83632D" wp14:editId="74809780">
                  <wp:extent cx="2977116" cy="2176694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319" cy="217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pct"/>
            <w:gridSpan w:val="2"/>
            <w:vAlign w:val="center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91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4107C2" wp14:editId="4DD35380">
                  <wp:extent cx="2919284" cy="21600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19284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C54FDB">
        <w:tc>
          <w:tcPr>
            <w:tcW w:w="2522" w:type="pct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9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478" w:type="pct"/>
            <w:gridSpan w:val="2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F12053" w:rsidTr="00364473">
        <w:tc>
          <w:tcPr>
            <w:tcW w:w="2645" w:type="pct"/>
            <w:gridSpan w:val="2"/>
            <w:vAlign w:val="center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AA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F372DEA" wp14:editId="42E950BC">
                  <wp:extent cx="3083442" cy="2018575"/>
                  <wp:effectExtent l="0" t="0" r="3175" b="12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3690"/>
                          <a:stretch/>
                        </pic:blipFill>
                        <pic:spPr bwMode="auto">
                          <a:xfrm>
                            <a:off x="0" y="0"/>
                            <a:ext cx="3083441" cy="2018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5" w:type="pct"/>
            <w:vAlign w:val="center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AA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CB1743" wp14:editId="09482C73">
                  <wp:extent cx="2743198" cy="2016000"/>
                  <wp:effectExtent l="0" t="0" r="635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8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053" w:rsidTr="00364473">
        <w:tc>
          <w:tcPr>
            <w:tcW w:w="2645" w:type="pct"/>
            <w:gridSpan w:val="2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355" w:type="pct"/>
          </w:tcPr>
          <w:p w:rsidR="0094530C" w:rsidRDefault="0094530C" w:rsidP="00B87121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</w:tbl>
    <w:p w:rsidR="00C54FDB" w:rsidRPr="00E35992" w:rsidRDefault="00C54FDB" w:rsidP="00C54FDB">
      <w:pPr>
        <w:pStyle w:val="af9"/>
      </w:pPr>
      <w:r w:rsidRPr="00E35992">
        <w:t>Ответ демонстрирует способность участника:</w:t>
      </w:r>
    </w:p>
    <w:p w:rsidR="00C54FDB" w:rsidRPr="00C54FDB" w:rsidRDefault="00C54FDB" w:rsidP="00C54FDB">
      <w:pPr>
        <w:pStyle w:val="af2"/>
        <w:spacing w:after="0"/>
      </w:pPr>
      <w:r>
        <w:t>–</w:t>
      </w:r>
      <w:r w:rsidRPr="00C54FDB">
        <w:t xml:space="preserve"> не только описывать, но обобщать, делать выводы, формулировать смыслы </w:t>
      </w:r>
      <w:r w:rsidRPr="00C54FDB">
        <w:rPr>
          <w:b/>
        </w:rPr>
        <w:t>(4 балла)</w:t>
      </w:r>
      <w:r w:rsidRPr="00C54FDB">
        <w:t>;</w:t>
      </w:r>
    </w:p>
    <w:p w:rsidR="00C54FDB" w:rsidRPr="00C54FDB" w:rsidRDefault="00C54FDB" w:rsidP="00C54FDB">
      <w:pPr>
        <w:pStyle w:val="af2"/>
        <w:spacing w:after="0"/>
      </w:pPr>
      <w:r>
        <w:t>–</w:t>
      </w:r>
      <w:r w:rsidRPr="00C54FDB">
        <w:t xml:space="preserve"> замечать детали </w:t>
      </w:r>
      <w:r w:rsidRPr="00C54FDB">
        <w:rPr>
          <w:b/>
        </w:rPr>
        <w:t>(4 балла)</w:t>
      </w:r>
      <w:r w:rsidRPr="00C54FDB">
        <w:t>;</w:t>
      </w:r>
    </w:p>
    <w:p w:rsidR="00C54FDB" w:rsidRPr="00C54FDB" w:rsidRDefault="00C54FDB" w:rsidP="00C54FDB">
      <w:pPr>
        <w:pStyle w:val="af2"/>
        <w:spacing w:after="0"/>
      </w:pPr>
      <w:r>
        <w:t>–</w:t>
      </w:r>
      <w:r w:rsidRPr="00C54FDB">
        <w:t xml:space="preserve"> четко аргументировать свои доводы </w:t>
      </w:r>
      <w:r w:rsidRPr="00C54FDB">
        <w:rPr>
          <w:b/>
        </w:rPr>
        <w:t>(2 балла)</w:t>
      </w:r>
      <w:r w:rsidRPr="00C54FDB">
        <w:t>;</w:t>
      </w:r>
    </w:p>
    <w:p w:rsidR="00C54FDB" w:rsidRPr="00C54FDB" w:rsidRDefault="00C54FDB" w:rsidP="00C54FDB">
      <w:pPr>
        <w:pStyle w:val="af2"/>
        <w:spacing w:after="0"/>
      </w:pPr>
      <w:r>
        <w:t>–</w:t>
      </w:r>
      <w:r w:rsidRPr="00C54FDB">
        <w:t xml:space="preserve"> привлекать широкий круг культурных ассоциаций </w:t>
      </w:r>
      <w:r w:rsidRPr="00C54FDB">
        <w:rPr>
          <w:b/>
        </w:rPr>
        <w:t>(4 балла)</w:t>
      </w:r>
      <w:r w:rsidRPr="00C54FDB">
        <w:t>.</w:t>
      </w:r>
    </w:p>
    <w:p w:rsidR="0094530C" w:rsidRDefault="0094530C" w:rsidP="00C54FDB">
      <w:pPr>
        <w:pStyle w:val="af4"/>
        <w:jc w:val="right"/>
      </w:pPr>
      <w:r>
        <w:t>Всего за задание 3 – максимум 14</w:t>
      </w:r>
      <w:r w:rsidRPr="006C1AEE">
        <w:t xml:space="preserve"> баллов.</w:t>
      </w:r>
    </w:p>
    <w:p w:rsidR="0094530C" w:rsidRDefault="0094530C" w:rsidP="00F12053">
      <w:pPr>
        <w:pStyle w:val="af0"/>
      </w:pPr>
      <w:r>
        <w:rPr>
          <w:highlight w:val="white"/>
        </w:rPr>
        <w:t>Задание 4</w:t>
      </w:r>
    </w:p>
    <w:p w:rsidR="0094530C" w:rsidRDefault="0094530C" w:rsidP="00F12053">
      <w:pPr>
        <w:pStyle w:val="af2"/>
      </w:pPr>
      <w:r>
        <w:t>Буржуазные революции в ряде стран Европы затронули не только социальную сферу, но и привели к важным изменениям в различных видах искусства. К примеру, утилитарные постройки, которые раньше, как правило, находились на периферии эстетической мысли, теперь оказал</w:t>
      </w:r>
      <w:r w:rsidR="00B779E3">
        <w:t>и</w:t>
      </w:r>
      <w:r>
        <w:t>сь объектами художественного осмысления. Эта область архитектуры вошла в сферу интересов некоторых выдающихся архитекторов наряду с религиозными, дворцовыми и общественными сооружениями. Одним из таких мастеров был Фриденсрайх Хундертвассер, который посвятил значительную часть своего творчества проектированию зданий служебно-технического назначения.</w:t>
      </w:r>
    </w:p>
    <w:p w:rsidR="0094530C" w:rsidRDefault="0094530C" w:rsidP="00F12053">
      <w:pPr>
        <w:pStyle w:val="af2"/>
      </w:pPr>
      <w:r>
        <w:t>Перед</w:t>
      </w:r>
      <w:r w:rsidR="00B87121">
        <w:t xml:space="preserve"> Вами </w:t>
      </w:r>
      <w:r>
        <w:t>фотографии четыр</w:t>
      </w:r>
      <w:r w:rsidR="00B779E3">
        <w:t>ё</w:t>
      </w:r>
      <w:r>
        <w:t>х сооружений этого архитектора:</w:t>
      </w:r>
    </w:p>
    <w:p w:rsidR="0094530C" w:rsidRDefault="0094530C" w:rsidP="00F12053">
      <w:pPr>
        <w:pStyle w:val="af2"/>
        <w:numPr>
          <w:ilvl w:val="0"/>
          <w:numId w:val="39"/>
        </w:numPr>
        <w:rPr>
          <w:color w:val="00000A"/>
          <w:lang w:eastAsia="en-US"/>
        </w:rPr>
      </w:pPr>
      <w:r>
        <w:rPr>
          <w:color w:val="00000A"/>
          <w:lang w:eastAsia="en-US"/>
        </w:rPr>
        <w:t>Мусоросжигательный завод, Осака, 1997</w:t>
      </w:r>
      <w:r w:rsidR="00B779E3">
        <w:rPr>
          <w:color w:val="00000A"/>
          <w:lang w:eastAsia="en-US"/>
        </w:rPr>
        <w:t>–</w:t>
      </w:r>
      <w:r>
        <w:rPr>
          <w:color w:val="00000A"/>
          <w:lang w:eastAsia="en-US"/>
        </w:rPr>
        <w:t>2000</w:t>
      </w:r>
    </w:p>
    <w:p w:rsidR="0094530C" w:rsidRDefault="0094530C" w:rsidP="00B779E3">
      <w:pPr>
        <w:pStyle w:val="af2"/>
        <w:numPr>
          <w:ilvl w:val="0"/>
          <w:numId w:val="39"/>
        </w:numPr>
        <w:rPr>
          <w:color w:val="00000A"/>
          <w:lang w:eastAsia="en-US"/>
        </w:rPr>
      </w:pPr>
      <w:r>
        <w:rPr>
          <w:color w:val="00000A"/>
          <w:lang w:eastAsia="en-US"/>
        </w:rPr>
        <w:t>Крытый рынок в Альтернхайне, коммуна Таль, 1998</w:t>
      </w:r>
      <w:r w:rsidR="00B779E3" w:rsidRPr="00B779E3">
        <w:rPr>
          <w:color w:val="00000A"/>
          <w:lang w:eastAsia="en-US"/>
        </w:rPr>
        <w:t>–</w:t>
      </w:r>
      <w:r>
        <w:rPr>
          <w:color w:val="00000A"/>
          <w:lang w:eastAsia="en-US"/>
        </w:rPr>
        <w:t>2001</w:t>
      </w:r>
    </w:p>
    <w:p w:rsidR="0094530C" w:rsidRDefault="0094530C" w:rsidP="00F12053">
      <w:pPr>
        <w:pStyle w:val="af2"/>
        <w:numPr>
          <w:ilvl w:val="0"/>
          <w:numId w:val="39"/>
        </w:numPr>
        <w:rPr>
          <w:color w:val="00000A"/>
          <w:lang w:eastAsia="en-US"/>
        </w:rPr>
      </w:pPr>
      <w:r>
        <w:rPr>
          <w:color w:val="00000A"/>
          <w:lang w:eastAsia="en-US"/>
        </w:rPr>
        <w:t>Вокзал природы, Ильцен, 1999</w:t>
      </w:r>
      <w:r w:rsidR="00B779E3">
        <w:rPr>
          <w:color w:val="00000A"/>
          <w:lang w:eastAsia="en-US"/>
        </w:rPr>
        <w:t>–</w:t>
      </w:r>
      <w:r>
        <w:rPr>
          <w:color w:val="00000A"/>
          <w:lang w:eastAsia="en-US"/>
        </w:rPr>
        <w:t>2001</w:t>
      </w:r>
    </w:p>
    <w:p w:rsidR="0094530C" w:rsidRDefault="0094530C" w:rsidP="00F12053">
      <w:pPr>
        <w:pStyle w:val="af2"/>
        <w:numPr>
          <w:ilvl w:val="0"/>
          <w:numId w:val="39"/>
        </w:numPr>
        <w:rPr>
          <w:color w:val="00000A"/>
          <w:lang w:eastAsia="en-US"/>
        </w:rPr>
      </w:pPr>
      <w:r>
        <w:rPr>
          <w:color w:val="00000A"/>
          <w:lang w:eastAsia="en-US"/>
        </w:rPr>
        <w:t>Общественный туалет, Кавакава, 1999</w:t>
      </w:r>
    </w:p>
    <w:p w:rsidR="0094530C" w:rsidRDefault="0094530C" w:rsidP="00F12053">
      <w:pPr>
        <w:pStyle w:val="af2"/>
        <w:rPr>
          <w:b/>
          <w:color w:val="00000A"/>
          <w:lang w:eastAsia="en-US"/>
        </w:rPr>
      </w:pPr>
      <w:r>
        <w:rPr>
          <w:b/>
          <w:color w:val="00000A"/>
          <w:lang w:eastAsia="en-US"/>
        </w:rPr>
        <w:t>А.</w:t>
      </w:r>
      <w:r>
        <w:rPr>
          <w:color w:val="00000A"/>
          <w:lang w:eastAsia="en-US"/>
        </w:rPr>
        <w:t xml:space="preserve"> С какого времени создание утилитарных сооружений стало распростра</w:t>
      </w:r>
      <w:r w:rsidR="00F12053">
        <w:rPr>
          <w:color w:val="00000A"/>
          <w:lang w:eastAsia="en-US"/>
        </w:rPr>
        <w:softHyphen/>
      </w:r>
      <w:r>
        <w:rPr>
          <w:color w:val="00000A"/>
          <w:lang w:eastAsia="en-US"/>
        </w:rPr>
        <w:t>н</w:t>
      </w:r>
      <w:r w:rsidR="00B779E3">
        <w:rPr>
          <w:color w:val="00000A"/>
          <w:lang w:eastAsia="en-US"/>
        </w:rPr>
        <w:t>ё</w:t>
      </w:r>
      <w:r>
        <w:rPr>
          <w:color w:val="00000A"/>
          <w:lang w:eastAsia="en-US"/>
        </w:rPr>
        <w:t>нной практикой среди архитекторов? Укажите век</w:t>
      </w:r>
      <w:r w:rsidR="00B779E3">
        <w:rPr>
          <w:color w:val="00000A"/>
          <w:lang w:eastAsia="en-US"/>
        </w:rPr>
        <w:t>.</w:t>
      </w:r>
      <w:r>
        <w:rPr>
          <w:color w:val="00000A"/>
          <w:lang w:eastAsia="en-US"/>
        </w:rPr>
        <w:t xml:space="preserve"> </w:t>
      </w:r>
      <w:r w:rsidRPr="00B779E3">
        <w:rPr>
          <w:b/>
          <w:color w:val="00000A"/>
          <w:lang w:eastAsia="en-US"/>
        </w:rPr>
        <w:t>(1 балл)</w:t>
      </w:r>
    </w:p>
    <w:p w:rsidR="00C54FDB" w:rsidRDefault="00C54FDB" w:rsidP="00C54FDB">
      <w:pPr>
        <w:pStyle w:val="af9"/>
      </w:pPr>
      <w:r>
        <w:rPr>
          <w:lang w:eastAsia="en-US"/>
        </w:rPr>
        <w:t xml:space="preserve">Ответ: </w:t>
      </w:r>
      <w:r w:rsidRPr="00C54FDB">
        <w:rPr>
          <w:b w:val="0"/>
        </w:rPr>
        <w:t>19 век.</w:t>
      </w:r>
    </w:p>
    <w:p w:rsidR="0094530C" w:rsidRDefault="0094530C" w:rsidP="00F12053">
      <w:pPr>
        <w:pStyle w:val="af2"/>
        <w:rPr>
          <w:b/>
          <w:color w:val="00000A"/>
          <w:lang w:eastAsia="en-US"/>
        </w:rPr>
      </w:pPr>
      <w:r w:rsidRPr="00D7073F">
        <w:rPr>
          <w:b/>
          <w:color w:val="00000A"/>
          <w:lang w:eastAsia="en-US"/>
        </w:rPr>
        <w:lastRenderedPageBreak/>
        <w:t>Б.</w:t>
      </w:r>
      <w:r w:rsidRPr="00D7073F">
        <w:rPr>
          <w:color w:val="00000A"/>
          <w:lang w:eastAsia="en-US"/>
        </w:rPr>
        <w:t xml:space="preserve"> Как </w:t>
      </w:r>
      <w:r w:rsidR="00B779E3">
        <w:rPr>
          <w:color w:val="00000A"/>
          <w:lang w:eastAsia="en-US"/>
        </w:rPr>
        <w:t>В</w:t>
      </w:r>
      <w:r w:rsidRPr="00D7073F">
        <w:rPr>
          <w:color w:val="00000A"/>
          <w:lang w:eastAsia="en-US"/>
        </w:rPr>
        <w:t xml:space="preserve">ы думаете, почему </w:t>
      </w:r>
      <w:r>
        <w:rPr>
          <w:color w:val="00000A"/>
          <w:lang w:eastAsia="en-US"/>
        </w:rPr>
        <w:t>зодчие</w:t>
      </w:r>
      <w:r w:rsidRPr="00D7073F">
        <w:rPr>
          <w:color w:val="00000A"/>
          <w:lang w:eastAsia="en-US"/>
        </w:rPr>
        <w:t xml:space="preserve"> решили заняться проектированием подобных построек? О каких изменениях в обществе это свидетельствует? На </w:t>
      </w:r>
      <w:r w:rsidR="00B779E3">
        <w:rPr>
          <w:color w:val="00000A"/>
          <w:lang w:eastAsia="en-US"/>
        </w:rPr>
        <w:t>В</w:t>
      </w:r>
      <w:r w:rsidRPr="00D7073F">
        <w:rPr>
          <w:color w:val="00000A"/>
          <w:lang w:eastAsia="en-US"/>
        </w:rPr>
        <w:t xml:space="preserve">аш взгляд, почему возникло желание эстетически оформить такие здания, как общественный туалет или мусоросжигательный завод? О каких тенденциях в развитии искусства в целом свидетельствует такое изменение? </w:t>
      </w:r>
      <w:r w:rsidRPr="00B779E3">
        <w:rPr>
          <w:b/>
          <w:color w:val="00000A"/>
          <w:lang w:eastAsia="en-US"/>
        </w:rPr>
        <w:t>(10 баллов)</w:t>
      </w:r>
    </w:p>
    <w:p w:rsidR="0094530C" w:rsidRPr="00A76FAD" w:rsidRDefault="0094530C" w:rsidP="00F12053">
      <w:pPr>
        <w:pStyle w:val="af2"/>
        <w:rPr>
          <w:rFonts w:eastAsia="Times New Roman"/>
        </w:rPr>
      </w:pPr>
      <w:r>
        <w:t>Опираясь на предложенные выше вопросы, напишите небольшой связный текст</w:t>
      </w:r>
      <w:r>
        <w:rPr>
          <w:rFonts w:eastAsia="Times New Roman"/>
          <w:shd w:val="clear" w:color="auto" w:fill="FFFFFF"/>
        </w:rPr>
        <w:t>, рекомендуемый объ</w:t>
      </w:r>
      <w:r w:rsidR="00B779E3">
        <w:rPr>
          <w:rFonts w:eastAsia="Times New Roman"/>
          <w:shd w:val="clear" w:color="auto" w:fill="FFFFFF"/>
        </w:rPr>
        <w:t>ё</w:t>
      </w:r>
      <w:r>
        <w:rPr>
          <w:rFonts w:eastAsia="Times New Roman"/>
          <w:shd w:val="clear" w:color="auto" w:fill="FFFFFF"/>
        </w:rPr>
        <w:t xml:space="preserve">м </w:t>
      </w:r>
      <w:r w:rsidR="00B779E3" w:rsidRPr="00B779E3">
        <w:rPr>
          <w:rFonts w:eastAsia="Times New Roman"/>
          <w:shd w:val="clear" w:color="auto" w:fill="FFFFFF"/>
        </w:rPr>
        <w:t>–</w:t>
      </w:r>
      <w:r w:rsidR="00B779E3">
        <w:rPr>
          <w:rFonts w:eastAsia="Times New Roman"/>
          <w:shd w:val="clear" w:color="auto" w:fill="FFFFFF"/>
        </w:rPr>
        <w:t xml:space="preserve"> </w:t>
      </w:r>
      <w:r>
        <w:rPr>
          <w:rFonts w:eastAsia="Times New Roman"/>
          <w:shd w:val="clear" w:color="auto" w:fill="FFFFFF"/>
        </w:rPr>
        <w:t>10</w:t>
      </w:r>
      <w:r w:rsidR="00B779E3" w:rsidRPr="00B779E3">
        <w:rPr>
          <w:rFonts w:eastAsia="Times New Roman"/>
          <w:shd w:val="clear" w:color="auto" w:fill="FFFFFF"/>
        </w:rPr>
        <w:t>–</w:t>
      </w:r>
      <w:r>
        <w:rPr>
          <w:rFonts w:eastAsia="Times New Roman"/>
          <w:shd w:val="clear" w:color="auto" w:fill="FFFFFF"/>
        </w:rPr>
        <w:t>1</w:t>
      </w:r>
      <w:r w:rsidR="00976D5A" w:rsidRPr="00976D5A">
        <w:rPr>
          <w:rFonts w:eastAsia="Times New Roman"/>
          <w:shd w:val="clear" w:color="auto" w:fill="FFFFFF"/>
        </w:rPr>
        <w:t>2</w:t>
      </w:r>
      <w:r>
        <w:rPr>
          <w:rFonts w:eastAsia="Times New Roman"/>
          <w:shd w:val="clear" w:color="auto" w:fill="FFFFFF"/>
        </w:rPr>
        <w:t xml:space="preserve"> предложений.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855"/>
      </w:tblGrid>
      <w:tr w:rsidR="0094530C" w:rsidTr="00F12053">
        <w:tc>
          <w:tcPr>
            <w:tcW w:w="4712" w:type="dxa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F670F9" wp14:editId="1358CAB7">
                  <wp:extent cx="3252667" cy="1836000"/>
                  <wp:effectExtent l="0" t="0" r="508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667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8" w:type="dxa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065822E" wp14:editId="61400549">
                  <wp:extent cx="3358997" cy="183623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897" cy="185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F12053">
        <w:tc>
          <w:tcPr>
            <w:tcW w:w="4712" w:type="dxa"/>
            <w:vAlign w:val="center"/>
          </w:tcPr>
          <w:p w:rsidR="0094530C" w:rsidRPr="00D57D7F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58" w:type="dxa"/>
            <w:vAlign w:val="center"/>
          </w:tcPr>
          <w:p w:rsidR="0094530C" w:rsidRPr="00D57D7F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4530C" w:rsidTr="00F12053">
        <w:tc>
          <w:tcPr>
            <w:tcW w:w="4712" w:type="dxa"/>
            <w:vAlign w:val="center"/>
          </w:tcPr>
          <w:p w:rsidR="0094530C" w:rsidRPr="00D57D7F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8" w:type="dxa"/>
            <w:vAlign w:val="center"/>
          </w:tcPr>
          <w:p w:rsidR="0094530C" w:rsidRPr="00D57D7F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530C" w:rsidTr="00F12053">
        <w:tc>
          <w:tcPr>
            <w:tcW w:w="4712" w:type="dxa"/>
            <w:vAlign w:val="bottom"/>
          </w:tcPr>
          <w:p w:rsidR="0094530C" w:rsidRDefault="0094530C" w:rsidP="00B87121">
            <w:pPr>
              <w:pStyle w:val="100"/>
              <w:jc w:val="center"/>
              <w:rPr>
                <w:noProof/>
              </w:rPr>
            </w:pPr>
          </w:p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17B4E8" wp14:editId="58841DFE">
                  <wp:extent cx="3151560" cy="19440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>
                            <a:grayscl/>
                          </a:blip>
                          <a:srcRect l="5757" r="8650" b="20800"/>
                          <a:stretch/>
                        </pic:blipFill>
                        <pic:spPr bwMode="auto">
                          <a:xfrm>
                            <a:off x="0" y="0"/>
                            <a:ext cx="3151560" cy="19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8" w:type="dxa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7F80E6" wp14:editId="3980D969">
                  <wp:extent cx="3168141" cy="1946114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702" cy="1957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F12053">
        <w:tc>
          <w:tcPr>
            <w:tcW w:w="4712" w:type="dxa"/>
            <w:vAlign w:val="center"/>
          </w:tcPr>
          <w:p w:rsidR="0094530C" w:rsidRPr="00D57D7F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58" w:type="dxa"/>
            <w:vAlign w:val="center"/>
          </w:tcPr>
          <w:p w:rsidR="0094530C" w:rsidRPr="00D57D7F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364473" w:rsidRPr="00E35992" w:rsidRDefault="00364473" w:rsidP="00364473">
      <w:pPr>
        <w:pStyle w:val="af9"/>
      </w:pPr>
      <w:r w:rsidRPr="00E35992">
        <w:t>Ответ демонстрирует способность участника:</w:t>
      </w:r>
    </w:p>
    <w:p w:rsidR="00364473" w:rsidRPr="00364473" w:rsidRDefault="00364473" w:rsidP="00364473">
      <w:pPr>
        <w:pStyle w:val="af2"/>
        <w:spacing w:after="0"/>
      </w:pPr>
      <w:r>
        <w:t>–</w:t>
      </w:r>
      <w:r w:rsidRPr="00C54FDB">
        <w:t xml:space="preserve"> </w:t>
      </w:r>
      <w:r w:rsidRPr="00364473">
        <w:t xml:space="preserve">не только описывать, но обобщать, делать выводы, формулировать смыслы </w:t>
      </w:r>
      <w:r w:rsidRPr="00364473">
        <w:rPr>
          <w:b/>
        </w:rPr>
        <w:t>(3 балла)</w:t>
      </w:r>
      <w:r>
        <w:t>;</w:t>
      </w:r>
    </w:p>
    <w:p w:rsidR="00364473" w:rsidRPr="00364473" w:rsidRDefault="00364473" w:rsidP="00364473">
      <w:pPr>
        <w:pStyle w:val="af2"/>
        <w:spacing w:after="0"/>
      </w:pPr>
      <w:r>
        <w:t>–</w:t>
      </w:r>
      <w:r w:rsidRPr="00C54FDB">
        <w:t xml:space="preserve"> </w:t>
      </w:r>
      <w:r w:rsidRPr="00364473">
        <w:t xml:space="preserve">замечать детали </w:t>
      </w:r>
      <w:r w:rsidRPr="00364473">
        <w:rPr>
          <w:b/>
        </w:rPr>
        <w:t>(2 балла)</w:t>
      </w:r>
      <w:r w:rsidRPr="00364473">
        <w:t>;</w:t>
      </w:r>
    </w:p>
    <w:p w:rsidR="00364473" w:rsidRPr="00364473" w:rsidRDefault="00364473" w:rsidP="00364473">
      <w:pPr>
        <w:pStyle w:val="af2"/>
        <w:spacing w:after="0"/>
      </w:pPr>
      <w:r>
        <w:t>–</w:t>
      </w:r>
      <w:r w:rsidRPr="00C54FDB">
        <w:t xml:space="preserve"> </w:t>
      </w:r>
      <w:r w:rsidRPr="00364473">
        <w:t xml:space="preserve">четко аргументировать свои доводы </w:t>
      </w:r>
      <w:r w:rsidRPr="00364473">
        <w:rPr>
          <w:b/>
        </w:rPr>
        <w:t>(2 балла)</w:t>
      </w:r>
      <w:r w:rsidRPr="00364473">
        <w:t>;</w:t>
      </w:r>
    </w:p>
    <w:p w:rsidR="00364473" w:rsidRPr="00364473" w:rsidRDefault="00364473" w:rsidP="00364473">
      <w:pPr>
        <w:pStyle w:val="af2"/>
        <w:spacing w:after="0"/>
      </w:pPr>
      <w:r>
        <w:t>–</w:t>
      </w:r>
      <w:r w:rsidRPr="00C54FDB">
        <w:t xml:space="preserve"> </w:t>
      </w:r>
      <w:r w:rsidRPr="00364473">
        <w:t xml:space="preserve">привлекать широкий круг культурных ассоциаций </w:t>
      </w:r>
      <w:r w:rsidRPr="00364473">
        <w:rPr>
          <w:b/>
        </w:rPr>
        <w:t>(3 балла)</w:t>
      </w:r>
      <w:r w:rsidRPr="00364473">
        <w:t>.</w:t>
      </w:r>
    </w:p>
    <w:p w:rsidR="0094530C" w:rsidRDefault="0094530C" w:rsidP="00C54FDB">
      <w:pPr>
        <w:pStyle w:val="af4"/>
        <w:jc w:val="right"/>
      </w:pPr>
      <w:r>
        <w:t>Всего за задание 4 – максимум 11</w:t>
      </w:r>
      <w:r w:rsidRPr="006C1AEE">
        <w:t xml:space="preserve"> баллов.</w:t>
      </w:r>
    </w:p>
    <w:p w:rsidR="00364473" w:rsidRDefault="00364473">
      <w:pPr>
        <w:spacing w:after="200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94530C" w:rsidRDefault="0094530C" w:rsidP="00F12053">
      <w:pPr>
        <w:pStyle w:val="af0"/>
      </w:pPr>
      <w:r w:rsidRPr="00B31767">
        <w:lastRenderedPageBreak/>
        <w:t>Задание 5</w:t>
      </w:r>
    </w:p>
    <w:p w:rsidR="0094530C" w:rsidRDefault="0094530C" w:rsidP="00F12053">
      <w:pPr>
        <w:pStyle w:val="af2"/>
      </w:pPr>
      <w:r>
        <w:t>Точка зрения играет особенно важную роль в восприятии такого вида искусства, как скульптура. Любой скульптурный памятник так или иначе взаимодейству</w:t>
      </w:r>
      <w:r w:rsidR="00B779E3">
        <w:t>е</w:t>
      </w:r>
      <w:r>
        <w:t>т с окружающим пространством, а значит, выстраивает активный диалог со зрителем. Однако некоторые скульпторы работают в</w:t>
      </w:r>
      <w:r w:rsidR="00AA7542">
        <w:t> </w:t>
      </w:r>
      <w:r>
        <w:t xml:space="preserve">своих произведениях не только с категорией пространства; благодаря их мастерству неподвижный образ превращается в своеобразный рассказ, который развивается во времени. </w:t>
      </w:r>
    </w:p>
    <w:p w:rsidR="0094530C" w:rsidRDefault="0094530C" w:rsidP="00F12053">
      <w:pPr>
        <w:pStyle w:val="af2"/>
      </w:pPr>
      <w:r>
        <w:t>Перед</w:t>
      </w:r>
      <w:r w:rsidR="00B87121">
        <w:t xml:space="preserve"> Вами </w:t>
      </w:r>
      <w:r>
        <w:t>фрагмент из произведения Публия Овидия Назона «Метаморфозы», в котором рассказывается о том, как влюбл</w:t>
      </w:r>
      <w:r w:rsidR="00B779E3">
        <w:t>ё</w:t>
      </w:r>
      <w:r>
        <w:t xml:space="preserve">нный Аполлон пытается настичь нимфу Дафну. Известный мастер эпохи </w:t>
      </w:r>
      <w:r w:rsidR="00364473" w:rsidRPr="00364473">
        <w:rPr>
          <w:b/>
          <w:u w:val="single"/>
        </w:rPr>
        <w:t>барокко (1 балл)</w:t>
      </w:r>
      <w:r w:rsidR="00364473" w:rsidRPr="00F03E01">
        <w:t xml:space="preserve"> </w:t>
      </w:r>
      <w:r>
        <w:t>Джованни Лоренцо Бернини создал скульптуру «Аполлон и Дафна», иллюстрирующую вышеупомянутый сюжет.</w:t>
      </w:r>
    </w:p>
    <w:p w:rsidR="0094530C" w:rsidRDefault="0094530C" w:rsidP="00F12053">
      <w:pPr>
        <w:pStyle w:val="af2"/>
      </w:pPr>
      <w:r>
        <w:t>В этом задании представлено семь фотографий, на которых данная скульптура запечатлена с разных точек зрения (4 шт.), а также три фотографии с изображением деталей этого произведения.</w:t>
      </w:r>
    </w:p>
    <w:p w:rsidR="0094530C" w:rsidRDefault="0094530C" w:rsidP="00F12053">
      <w:pPr>
        <w:pStyle w:val="af2"/>
      </w:pPr>
      <w:r>
        <w:rPr>
          <w:b/>
        </w:rPr>
        <w:t>А.</w:t>
      </w:r>
      <w:r>
        <w:t xml:space="preserve"> Впишите название эпохи в текст задания</w:t>
      </w:r>
      <w:r w:rsidR="00B779E3">
        <w:t>.</w:t>
      </w:r>
      <w:r>
        <w:t xml:space="preserve"> </w:t>
      </w:r>
      <w:r w:rsidRPr="00B779E3">
        <w:rPr>
          <w:b/>
        </w:rPr>
        <w:t>(1 балл)</w:t>
      </w:r>
    </w:p>
    <w:p w:rsidR="0094530C" w:rsidRDefault="0094530C" w:rsidP="00F12053">
      <w:pPr>
        <w:pStyle w:val="af2"/>
      </w:pPr>
      <w:r>
        <w:rPr>
          <w:b/>
        </w:rPr>
        <w:t>Б.</w:t>
      </w:r>
      <w:r>
        <w:t xml:space="preserve"> Прочтите предложенный текст и расставьте иллюстрации, обозначенные буквами А</w:t>
      </w:r>
      <w:r w:rsidR="00B779E3" w:rsidRPr="00B779E3">
        <w:t>–</w:t>
      </w:r>
      <w:r>
        <w:t>Г (4 шт.), в хронологическом порядке: в соответствии с</w:t>
      </w:r>
      <w:r w:rsidR="00AA7542">
        <w:t> </w:t>
      </w:r>
      <w:r>
        <w:t>мифологическими событиями. Аргументируйте свой ответ (4 балла).</w:t>
      </w:r>
    </w:p>
    <w:p w:rsidR="0094530C" w:rsidRDefault="0094530C" w:rsidP="00F12053">
      <w:pPr>
        <w:pStyle w:val="af2"/>
      </w:pPr>
      <w:r>
        <w:rPr>
          <w:b/>
        </w:rPr>
        <w:t>В.</w:t>
      </w:r>
      <w:r>
        <w:t xml:space="preserve"> Как называется тип скульптуры, предполагающий е</w:t>
      </w:r>
      <w:r w:rsidR="00B779E3">
        <w:t>ё</w:t>
      </w:r>
      <w:r>
        <w:t xml:space="preserve"> последовательное рассмотрение с разных ракурсов, обзор со всех сторон? </w:t>
      </w:r>
      <w:r w:rsidRPr="00B779E3">
        <w:rPr>
          <w:b/>
        </w:rPr>
        <w:t>(1 балл)</w:t>
      </w:r>
    </w:p>
    <w:p w:rsidR="0094530C" w:rsidRDefault="0094530C" w:rsidP="00F12053">
      <w:pPr>
        <w:pStyle w:val="af2"/>
      </w:pPr>
      <w:r>
        <w:rPr>
          <w:b/>
        </w:rPr>
        <w:t>Г.</w:t>
      </w:r>
      <w:r>
        <w:t xml:space="preserve"> Опираясь на выстроенный</w:t>
      </w:r>
      <w:r w:rsidR="00B87121">
        <w:t xml:space="preserve"> Вами </w:t>
      </w:r>
      <w:r>
        <w:t>хронологический ряд и фотографии деталей скульптуры, подумайте и сформулируйте, как эта скульптура взаимодействует со зрителем, какие эмоции вызывает? Каким образом скульптору уда</w:t>
      </w:r>
      <w:r w:rsidR="00B779E3">
        <w:t>ё</w:t>
      </w:r>
      <w:r>
        <w:t>тся добиться передачи чувств героев? Сопереживаем ли мы Аполлону или Дафне? При помощи каких средств художественной выразительности автор созда</w:t>
      </w:r>
      <w:r w:rsidR="00B779E3">
        <w:t>ё</w:t>
      </w:r>
      <w:r>
        <w:t xml:space="preserve">т иллюзию превращения человеческого существа в иную форму жизни? Каким образом в этом произведении достигается эффект хронологически разворачивающихся событий? Участвует ли зритель в этом процессе? Как меняется зрительское восприятие скульптуры в зависимости от смены точки зрения? </w:t>
      </w:r>
      <w:r w:rsidRPr="00B779E3">
        <w:rPr>
          <w:b/>
        </w:rPr>
        <w:t>(25 баллов)</w:t>
      </w:r>
    </w:p>
    <w:p w:rsidR="0094530C" w:rsidRDefault="0094530C" w:rsidP="00F12053">
      <w:pPr>
        <w:pStyle w:val="af2"/>
      </w:pPr>
      <w:r>
        <w:t>Ответ должен представлять собой связный текст объ</w:t>
      </w:r>
      <w:r w:rsidR="00B779E3">
        <w:t>ё</w:t>
      </w:r>
      <w:r>
        <w:t>мом не менее 220 слов.</w:t>
      </w:r>
    </w:p>
    <w:p w:rsidR="0094530C" w:rsidRDefault="0094530C" w:rsidP="00F12053">
      <w:pPr>
        <w:pStyle w:val="af4"/>
      </w:pPr>
      <w:r>
        <w:t>Прежде чем приступить к написанию текста, обратите внимание на критерии, привед</w:t>
      </w:r>
      <w:r w:rsidR="00B779E3">
        <w:t>ё</w:t>
      </w:r>
      <w:r>
        <w:t>нные после иллюстративного материала.</w:t>
      </w:r>
    </w:p>
    <w:p w:rsidR="0094530C" w:rsidRDefault="0094530C" w:rsidP="0094530C">
      <w:pPr>
        <w:pStyle w:val="10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037F7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A74FF6D" wp14:editId="6577B0DE">
            <wp:extent cx="3261930" cy="37426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637" cy="376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4530C" w:rsidTr="00B87121">
        <w:tc>
          <w:tcPr>
            <w:tcW w:w="5372" w:type="dxa"/>
            <w:vAlign w:val="bottom"/>
          </w:tcPr>
          <w:p w:rsidR="0094530C" w:rsidRPr="00037F7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373" w:type="dxa"/>
            <w:vAlign w:val="bottom"/>
          </w:tcPr>
          <w:p w:rsidR="0094530C" w:rsidRPr="00037F7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94530C" w:rsidTr="00B87121">
        <w:tc>
          <w:tcPr>
            <w:tcW w:w="5372" w:type="dxa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F7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C91E4C" wp14:editId="2D9C27CC">
                  <wp:extent cx="3006576" cy="1980000"/>
                  <wp:effectExtent l="0" t="0" r="3810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06576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3" w:type="dxa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F7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AF7CF2" wp14:editId="195946D4">
                  <wp:extent cx="3004091" cy="1980000"/>
                  <wp:effectExtent l="0" t="0" r="635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email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09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B87121">
        <w:tc>
          <w:tcPr>
            <w:tcW w:w="5372" w:type="dxa"/>
            <w:vAlign w:val="bottom"/>
          </w:tcPr>
          <w:p w:rsidR="0094530C" w:rsidRPr="00037F7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373" w:type="dxa"/>
            <w:vAlign w:val="bottom"/>
          </w:tcPr>
          <w:p w:rsidR="0094530C" w:rsidRPr="00037F7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&lt;…&gt;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Пер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вая Фе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ба лю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бовь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bookmarkStart w:id="1" w:name="t34"/>
      <w:r w:rsidRPr="00F12053">
        <w:rPr>
          <w:rFonts w:ascii="Times New Roman" w:hAnsi="Times New Roman" w:cs="Times New Roman"/>
          <w:sz w:val="28"/>
          <w:szCs w:val="28"/>
        </w:rPr>
        <w:fldChar w:fldCharType="begin"/>
      </w:r>
      <w:r w:rsidRPr="00F12053">
        <w:rPr>
          <w:rFonts w:ascii="Times New Roman" w:hAnsi="Times New Roman" w:cs="Times New Roman"/>
          <w:color w:val="auto"/>
          <w:sz w:val="28"/>
          <w:szCs w:val="28"/>
        </w:rPr>
        <w:instrText xml:space="preserve"> HYPERLINK "http://ancientrome.ru/antlitr/t.htm?a=1303001001" \l "n34" </w:instrText>
      </w:r>
      <w:r w:rsidRPr="00F12053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Пе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ва</w:t>
      </w:r>
      <w:r w:rsidRPr="00F12053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 Даф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на;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слал же</w:t>
      </w:r>
      <w:r w:rsidRPr="00F1205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Де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ву не слу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чай сле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пой, а гнев Ку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пидо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на же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кий.</w:t>
      </w:r>
      <w:r w:rsidRPr="00F1205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&lt;…&gt;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Две он [Купидон] пер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тых до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стал из стре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ся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ще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го ту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ла,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Раз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ных: од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на про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ня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ет лю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бовь, дру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гая вну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ет.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Та, что внушает, с крючком,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сверкает концом она острым;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Та, что гонит,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тупа, и свинец у не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под тростинкой.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Эту он в нимфу вонзил, в Пенееву дочь; а другою,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Ра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нив до моз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га ко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стей, уяз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вил Апол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на, и тот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час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Он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лю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бил, а она из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ет воз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люб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лен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ной звать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ся.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&lt;…&gt;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Мчится быстрее она, любви не внимает призыву.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«Нимфа, молю, Пенеида, постой, не враг за тобою!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Ним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фа,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стой! Так лань ото льва и овеч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ка от вол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ка,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Го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би так, кры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лом тре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пе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ща, от ор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ла убе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ют,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Все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вра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га. А ме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ня лю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бовь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буж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ет к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гоне.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Го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ре! Упасть бе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гись; не для ран сотво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ные сто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пы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Да не узна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ют ши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пов, да не ста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ну я бо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ли при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чи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ной!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Ме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сто, кото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рым спе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шишь, неров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но; бе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ги, умо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ляю,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Ти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ше, свой бег за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дер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жи, и ти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ше пре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сле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вать бу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ду!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&lt;…&gt;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Нет, ты не зна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ешь са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ма, гор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вая, нет, ты не зна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ешь,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Прочь от ко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го ты бе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жишь,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го и бе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жишь!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мне Дель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фий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ский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bookmarkStart w:id="2" w:name="t36"/>
      <w:r w:rsidRPr="00F12053">
        <w:rPr>
          <w:rFonts w:ascii="Times New Roman" w:hAnsi="Times New Roman" w:cs="Times New Roman"/>
          <w:sz w:val="28"/>
          <w:szCs w:val="28"/>
        </w:rPr>
        <w:fldChar w:fldCharType="begin"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instrText xml:space="preserve"> HYPERLINK "http://ancientrome.ru/antlitr/t.htm?a=1303001001" \l "n36" </w:instrTex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fldChar w:fldCharType="separate"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Край, Те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нед, и Клар, и дво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рец Па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рей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ский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кор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ны.</w:t>
      </w:r>
      <w:r w:rsidRPr="00F12053"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Сам мне Юпи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тер отец. Чрез ме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ня приот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кры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то, что бы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ло,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Есть и сбудет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ся; мной со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гла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ют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ся пес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 и стру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ны.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Правда, метка стрела у меня, однако другая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Метче, которая грудь пустую поранила ныне.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Я врачеванье открыл; целителем я именуюсь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В мире, и всех на земле мне трав покорствуют свойства.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Только увы мне!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любви никакая трава не излечит,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И гос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ну не впрок, хоть впрок всем про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чим, ис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кус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ство».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Больше хотел он сказать, но, полная страха, Пенейя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Мчится бегом от него и его неоконченной речи.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Снова была хороша! Обнажил е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прелести ветер,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Сзади одежды е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дуновением встречным трепались,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Воздух игривый назад, разметав, откидывал кудри.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Бег удвоял красоту. И юноше-богу несносно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Нежные речи терять: любовью движим самою,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Шагу прибавил и вот по пятам преследует деву.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&lt;…&gt;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Так же де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ва и бог,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тот стра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стью, та стра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хом го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мы.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Вс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же пре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сле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тель, кры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ми люб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ви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дви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га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ем,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 бе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ге быст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рей; от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дох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нуть не хо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чет, он к шее бег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лян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ки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Чуть не при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ник и уже в раз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ные во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сы ды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шит.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</w:p>
    <w:p w:rsidR="00F12053" w:rsidRDefault="00F12053">
      <w:pPr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Си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лы ли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шив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шись, она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блед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не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ла, е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беди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Быстрое бегство; и так, посмотрев на воды Пенея,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Молвит: «Отец, помоги! Коль могущество есть у потоков,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Лик мой, молю, измени, уничтожь мой погибельный образ!»</w:t>
      </w:r>
      <w:r w:rsidRPr="00F12053">
        <w:rPr>
          <w:rFonts w:ascii="Times New Roman" w:hAnsi="Times New Roman" w:cs="Times New Roman"/>
          <w:sz w:val="28"/>
          <w:szCs w:val="28"/>
        </w:rPr>
        <w:br/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Только скончала мольбу,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цепенеют тягостно члены,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Нежная девичья грудь корой окружается тонкой,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Волосы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зелень листвы превращаются, руки же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ветви;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Резвая раньше нога становится медленным корнем,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Скрыто листвою лицо,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красота лишь одна оста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тся.</w:t>
      </w:r>
      <w:r w:rsidRPr="00F12053">
        <w:rPr>
          <w:rFonts w:ascii="Times New Roman" w:hAnsi="Times New Roman" w:cs="Times New Roman"/>
          <w:sz w:val="28"/>
          <w:szCs w:val="28"/>
        </w:rPr>
        <w:br/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Фебу мила и такой, он, к стволу прикасаясь рукою,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Чувствует: вс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ещ</w:t>
      </w:r>
      <w:r w:rsidR="00286C80">
        <w:rPr>
          <w:rFonts w:ascii="Times New Roman" w:eastAsia="Times New Roman" w:hAnsi="Times New Roman" w:cs="Times New Roman"/>
          <w:color w:val="auto"/>
          <w:sz w:val="28"/>
          <w:szCs w:val="28"/>
        </w:rPr>
        <w:t>ё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грудь под свежей корою трепещет.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Ветви, как тело, обняв, целует он дерево нежно,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Но поцелуев его избегает и дерево даже.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Бог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ей: «Если моею супругою стать ты не можешь,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Деревом станешь моим,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говорит, </w:t>
      </w:r>
      <w:r w:rsidR="00B779E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принадлежностью будешь</w:t>
      </w:r>
      <w:r w:rsidRPr="00F12053">
        <w:rPr>
          <w:rFonts w:ascii="Times New Roman" w:hAnsi="Times New Roman" w:cs="Times New Roman"/>
          <w:sz w:val="28"/>
          <w:szCs w:val="28"/>
        </w:rPr>
        <w:br/>
      </w: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Вечно, лавр, моих ты волос, и кифары и тула.</w:t>
      </w:r>
    </w:p>
    <w:p w:rsidR="0094530C" w:rsidRPr="00F12053" w:rsidRDefault="0094530C" w:rsidP="00F12053">
      <w:pPr>
        <w:ind w:left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053">
        <w:rPr>
          <w:rFonts w:ascii="Times New Roman" w:eastAsia="Times New Roman" w:hAnsi="Times New Roman" w:cs="Times New Roman"/>
          <w:color w:val="auto"/>
          <w:sz w:val="28"/>
          <w:szCs w:val="28"/>
        </w:rPr>
        <w:t>&lt;…&gt;</w:t>
      </w:r>
    </w:p>
    <w:p w:rsidR="0094530C" w:rsidRPr="00691D9E" w:rsidRDefault="0094530C" w:rsidP="0094530C">
      <w:pPr>
        <w:ind w:left="255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4530C" w:rsidTr="00F12053">
        <w:tc>
          <w:tcPr>
            <w:tcW w:w="2500" w:type="pct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2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3A7ADA" wp14:editId="7387BCBB">
                  <wp:extent cx="2861576" cy="3708000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61576" cy="37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A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605356" wp14:editId="3F69D865">
                  <wp:extent cx="2700858" cy="3708000"/>
                  <wp:effectExtent l="0" t="0" r="4445" b="698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0858" cy="37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F12053">
        <w:tc>
          <w:tcPr>
            <w:tcW w:w="2500" w:type="pct"/>
            <w:vAlign w:val="bottom"/>
          </w:tcPr>
          <w:p w:rsidR="0094530C" w:rsidRPr="00037F7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500" w:type="pct"/>
            <w:vAlign w:val="bottom"/>
          </w:tcPr>
          <w:p w:rsidR="0094530C" w:rsidRPr="00037F7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94530C" w:rsidTr="00F12053">
        <w:tc>
          <w:tcPr>
            <w:tcW w:w="2500" w:type="pct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F7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A9F5F79" wp14:editId="2F1E9B6C">
                  <wp:extent cx="2087414" cy="3710763"/>
                  <wp:effectExtent l="0" t="0" r="8255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649" cy="376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bottom"/>
          </w:tcPr>
          <w:p w:rsidR="0094530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F7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3D3861" wp14:editId="7BA8B947">
                  <wp:extent cx="2473530" cy="3708000"/>
                  <wp:effectExtent l="0" t="0" r="3175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73530" cy="37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0C" w:rsidTr="00F12053">
        <w:tc>
          <w:tcPr>
            <w:tcW w:w="2500" w:type="pct"/>
            <w:vAlign w:val="bottom"/>
          </w:tcPr>
          <w:p w:rsidR="0094530C" w:rsidRPr="00037F7C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bottom"/>
          </w:tcPr>
          <w:p w:rsidR="0094530C" w:rsidRPr="00944DA3" w:rsidRDefault="0094530C" w:rsidP="00B87121">
            <w:pPr>
              <w:pStyle w:val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</w:tbl>
    <w:p w:rsidR="0094530C" w:rsidRPr="00F12053" w:rsidRDefault="0094530C" w:rsidP="00976D5A">
      <w:pPr>
        <w:pStyle w:val="af2"/>
        <w:spacing w:before="240"/>
        <w:rPr>
          <w:b/>
        </w:rPr>
      </w:pPr>
      <w:r w:rsidRPr="00F12053">
        <w:rPr>
          <w:b/>
        </w:rPr>
        <w:t>Б.</w:t>
      </w:r>
    </w:p>
    <w:tbl>
      <w:tblPr>
        <w:tblStyle w:val="a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85"/>
        <w:gridCol w:w="1559"/>
        <w:gridCol w:w="1701"/>
        <w:gridCol w:w="1560"/>
        <w:gridCol w:w="1665"/>
      </w:tblGrid>
      <w:tr w:rsidR="0094530C" w:rsidRPr="00F12053" w:rsidTr="00976D5A">
        <w:trPr>
          <w:trHeight w:val="397"/>
          <w:jc w:val="center"/>
        </w:trPr>
        <w:tc>
          <w:tcPr>
            <w:tcW w:w="3085" w:type="dxa"/>
            <w:vAlign w:val="center"/>
          </w:tcPr>
          <w:p w:rsidR="0094530C" w:rsidRPr="00F12053" w:rsidRDefault="0094530C" w:rsidP="00976D5A">
            <w:pPr>
              <w:pStyle w:val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53">
              <w:rPr>
                <w:rFonts w:ascii="Times New Roman" w:hAnsi="Times New Roman" w:cs="Times New Roman"/>
                <w:b/>
                <w:sz w:val="28"/>
                <w:szCs w:val="28"/>
              </w:rPr>
              <w:t>Хронологический порядок</w:t>
            </w:r>
          </w:p>
        </w:tc>
        <w:tc>
          <w:tcPr>
            <w:tcW w:w="1559" w:type="dxa"/>
            <w:vAlign w:val="center"/>
          </w:tcPr>
          <w:p w:rsidR="0094530C" w:rsidRPr="00F12053" w:rsidRDefault="0094530C" w:rsidP="00976D5A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94530C" w:rsidRPr="00F12053" w:rsidRDefault="0094530C" w:rsidP="00976D5A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94530C" w:rsidRPr="00F12053" w:rsidRDefault="0094530C" w:rsidP="00976D5A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65" w:type="dxa"/>
            <w:vAlign w:val="center"/>
          </w:tcPr>
          <w:p w:rsidR="0094530C" w:rsidRPr="00F12053" w:rsidRDefault="0094530C" w:rsidP="00976D5A">
            <w:pPr>
              <w:pStyle w:val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64473" w:rsidRPr="00F12053" w:rsidTr="00976D5A">
        <w:trPr>
          <w:trHeight w:val="397"/>
          <w:jc w:val="center"/>
        </w:trPr>
        <w:tc>
          <w:tcPr>
            <w:tcW w:w="3085" w:type="dxa"/>
            <w:vAlign w:val="center"/>
          </w:tcPr>
          <w:p w:rsidR="00364473" w:rsidRPr="00F12053" w:rsidRDefault="00364473" w:rsidP="00976D5A">
            <w:pPr>
              <w:pStyle w:val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(буква)</w:t>
            </w:r>
          </w:p>
        </w:tc>
        <w:tc>
          <w:tcPr>
            <w:tcW w:w="1559" w:type="dxa"/>
            <w:vAlign w:val="center"/>
          </w:tcPr>
          <w:p w:rsidR="00364473" w:rsidRPr="00370D0A" w:rsidRDefault="00364473" w:rsidP="009C7C2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В*</w:t>
            </w:r>
          </w:p>
        </w:tc>
        <w:tc>
          <w:tcPr>
            <w:tcW w:w="1701" w:type="dxa"/>
            <w:vAlign w:val="center"/>
          </w:tcPr>
          <w:p w:rsidR="00364473" w:rsidRPr="00370D0A" w:rsidRDefault="00364473" w:rsidP="009C7C2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Б*</w:t>
            </w:r>
          </w:p>
        </w:tc>
        <w:tc>
          <w:tcPr>
            <w:tcW w:w="1560" w:type="dxa"/>
            <w:vAlign w:val="center"/>
          </w:tcPr>
          <w:p w:rsidR="00364473" w:rsidRPr="00370D0A" w:rsidRDefault="00364473" w:rsidP="009C7C2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А*</w:t>
            </w:r>
          </w:p>
        </w:tc>
        <w:tc>
          <w:tcPr>
            <w:tcW w:w="1665" w:type="dxa"/>
            <w:vAlign w:val="center"/>
          </w:tcPr>
          <w:p w:rsidR="00364473" w:rsidRPr="00370D0A" w:rsidRDefault="00364473" w:rsidP="009C7C2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</w:tbl>
    <w:p w:rsidR="00364473" w:rsidRPr="00364473" w:rsidRDefault="00364473" w:rsidP="00364473">
      <w:pPr>
        <w:pStyle w:val="af9"/>
        <w:rPr>
          <w:b w:val="0"/>
        </w:rPr>
      </w:pPr>
      <w:r w:rsidRPr="00364473">
        <w:rPr>
          <w:b w:val="0"/>
          <w:bCs/>
        </w:rPr>
        <w:t>Авторы заданий предполагали такой вариант ответа, однако позиции, помеченные знаком «</w:t>
      </w:r>
      <w:r w:rsidRPr="00364473">
        <w:rPr>
          <w:b w:val="0"/>
        </w:rPr>
        <w:t>*», дискуссионные, поэтому при должной аргументации засчитывается любой ответ участника в данных полях.</w:t>
      </w:r>
    </w:p>
    <w:p w:rsidR="0094530C" w:rsidRPr="00364473" w:rsidRDefault="00364473" w:rsidP="00364473">
      <w:pPr>
        <w:pStyle w:val="af9"/>
        <w:jc w:val="left"/>
      </w:pPr>
      <w:r w:rsidRPr="00364473">
        <w:rPr>
          <w:b w:val="0"/>
        </w:rPr>
        <w:t xml:space="preserve">По </w:t>
      </w:r>
      <w:r w:rsidRPr="00364473">
        <w:t>1 баллу</w:t>
      </w:r>
      <w:r w:rsidRPr="00364473">
        <w:rPr>
          <w:b w:val="0"/>
        </w:rPr>
        <w:t xml:space="preserve"> за каждую правильно заполненную ячейку таблицы. Максимально 4 балла.</w:t>
      </w:r>
    </w:p>
    <w:p w:rsidR="0094530C" w:rsidRDefault="0094530C" w:rsidP="00976D5A">
      <w:pPr>
        <w:pStyle w:val="af2"/>
        <w:spacing w:after="0"/>
      </w:pPr>
      <w:r>
        <w:rPr>
          <w:b/>
        </w:rPr>
        <w:t xml:space="preserve">В. </w:t>
      </w:r>
      <w:r>
        <w:t>Как называется тип скульптуры, предполагающий е</w:t>
      </w:r>
      <w:r w:rsidR="00286C80">
        <w:t>ё</w:t>
      </w:r>
      <w:r>
        <w:t xml:space="preserve"> последовательное рассмотрение с разных ракурсов, обзор со всех сторон?</w:t>
      </w:r>
    </w:p>
    <w:p w:rsidR="00364473" w:rsidRDefault="00364473" w:rsidP="00364473">
      <w:pPr>
        <w:pStyle w:val="af9"/>
      </w:pPr>
      <w:r>
        <w:rPr>
          <w:lang w:eastAsia="en-US"/>
        </w:rPr>
        <w:t xml:space="preserve">Ответ: </w:t>
      </w:r>
      <w:r w:rsidRPr="00364473">
        <w:rPr>
          <w:b w:val="0"/>
        </w:rPr>
        <w:t>Круглая</w:t>
      </w:r>
      <w:r>
        <w:rPr>
          <w:b w:val="0"/>
        </w:rPr>
        <w:t>.</w:t>
      </w:r>
      <w:r w:rsidRPr="00364473">
        <w:rPr>
          <w:b w:val="0"/>
        </w:rPr>
        <w:t xml:space="preserve"> </w:t>
      </w:r>
      <w:r w:rsidRPr="00364473">
        <w:t>(1 балл)</w:t>
      </w:r>
    </w:p>
    <w:p w:rsidR="0032613D" w:rsidRDefault="0032613D">
      <w:pPr>
        <w:spacing w:after="20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b/>
          <w:color w:val="auto"/>
        </w:rPr>
        <w:br w:type="page"/>
      </w:r>
    </w:p>
    <w:p w:rsidR="00364473" w:rsidRPr="00364473" w:rsidRDefault="00364473" w:rsidP="00364473">
      <w:pPr>
        <w:pStyle w:val="af2"/>
        <w:rPr>
          <w:b/>
          <w:color w:val="auto"/>
        </w:rPr>
      </w:pPr>
      <w:r w:rsidRPr="0032613D">
        <w:rPr>
          <w:b/>
          <w:color w:val="auto"/>
        </w:rPr>
        <w:lastRenderedPageBreak/>
        <w:t>Г.</w:t>
      </w:r>
    </w:p>
    <w:p w:rsidR="00AA7542" w:rsidRPr="00AA7542" w:rsidRDefault="00AA7542" w:rsidP="0032613D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A7542">
        <w:rPr>
          <w:rFonts w:ascii="Times New Roman" w:hAnsi="Times New Roman" w:cs="Times New Roman"/>
          <w:b/>
          <w:caps/>
          <w:sz w:val="28"/>
          <w:szCs w:val="28"/>
        </w:rPr>
        <w:t>Критерии оценки ПИСЬМЕННОГО РАССУЖДЕНИЯ</w:t>
      </w:r>
    </w:p>
    <w:p w:rsidR="00AA7542" w:rsidRPr="00AA7542" w:rsidRDefault="00AA7542" w:rsidP="00A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 xml:space="preserve">При написании работы следует руководствоваться следующими критериями: </w:t>
      </w:r>
    </w:p>
    <w:p w:rsidR="00AA7542" w:rsidRPr="00AA7542" w:rsidRDefault="00AA7542" w:rsidP="00AA7542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A75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А. Интерпретация и понимание</w:t>
      </w:r>
    </w:p>
    <w:p w:rsidR="00AA7542" w:rsidRPr="00AA7542" w:rsidRDefault="00AA7542" w:rsidP="003261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>Работа демонстрирует способность участника:</w:t>
      </w:r>
    </w:p>
    <w:p w:rsidR="00AA7542" w:rsidRPr="00AA7542" w:rsidRDefault="00AA7542" w:rsidP="0032613D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>сравнивать предложенные материалы;</w:t>
      </w:r>
    </w:p>
    <w:p w:rsidR="00AA7542" w:rsidRPr="00AA7542" w:rsidRDefault="00AA7542" w:rsidP="0032613D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>замечать детали;</w:t>
      </w:r>
    </w:p>
    <w:p w:rsidR="00AA7542" w:rsidRPr="00AA7542" w:rsidRDefault="00AA7542" w:rsidP="0032613D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>ч</w:t>
      </w:r>
      <w:r w:rsidR="00286C80">
        <w:rPr>
          <w:rFonts w:ascii="Times New Roman" w:hAnsi="Times New Roman" w:cs="Times New Roman"/>
          <w:sz w:val="28"/>
          <w:szCs w:val="28"/>
        </w:rPr>
        <w:t>ё</w:t>
      </w:r>
      <w:r w:rsidRPr="00AA7542">
        <w:rPr>
          <w:rFonts w:ascii="Times New Roman" w:hAnsi="Times New Roman" w:cs="Times New Roman"/>
          <w:sz w:val="28"/>
          <w:szCs w:val="28"/>
        </w:rPr>
        <w:t>тко аргументировать свои доводы;</w:t>
      </w:r>
    </w:p>
    <w:p w:rsidR="00AA7542" w:rsidRPr="00286C80" w:rsidRDefault="00AA7542" w:rsidP="0032613D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86C80">
        <w:rPr>
          <w:rFonts w:ascii="Times New Roman" w:hAnsi="Times New Roman" w:cs="Times New Roman"/>
          <w:spacing w:val="-6"/>
          <w:sz w:val="28"/>
          <w:szCs w:val="28"/>
        </w:rPr>
        <w:t xml:space="preserve">не только описывать, но </w:t>
      </w:r>
      <w:r w:rsidR="00286C80" w:rsidRPr="00286C80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Pr="00286C80">
        <w:rPr>
          <w:rFonts w:ascii="Times New Roman" w:hAnsi="Times New Roman" w:cs="Times New Roman"/>
          <w:spacing w:val="-6"/>
          <w:sz w:val="28"/>
          <w:szCs w:val="28"/>
        </w:rPr>
        <w:t>обобщать, делать выводы, формулировать смыслы;</w:t>
      </w:r>
    </w:p>
    <w:p w:rsidR="00AA7542" w:rsidRPr="00AA7542" w:rsidRDefault="00AA7542" w:rsidP="0032613D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>привлекать широкий круг культурных ассоциаций.</w:t>
      </w:r>
    </w:p>
    <w:p w:rsidR="0032613D" w:rsidRDefault="0032613D" w:rsidP="0032613D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оценок: 0–5–10–15. </w:t>
      </w:r>
    </w:p>
    <w:p w:rsidR="00AA7542" w:rsidRPr="00AA7542" w:rsidRDefault="00AA7542" w:rsidP="00AA7542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A75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B. Создание текста</w:t>
      </w:r>
    </w:p>
    <w:p w:rsidR="00AA7542" w:rsidRPr="00AA7542" w:rsidRDefault="00AA7542" w:rsidP="00A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>В работе присутству</w:t>
      </w:r>
      <w:r w:rsidR="00286C80">
        <w:rPr>
          <w:rFonts w:ascii="Times New Roman" w:hAnsi="Times New Roman" w:cs="Times New Roman"/>
          <w:sz w:val="28"/>
          <w:szCs w:val="28"/>
        </w:rPr>
        <w:t>ю</w:t>
      </w:r>
      <w:r w:rsidRPr="00AA7542">
        <w:rPr>
          <w:rFonts w:ascii="Times New Roman" w:hAnsi="Times New Roman" w:cs="Times New Roman"/>
          <w:sz w:val="28"/>
          <w:szCs w:val="28"/>
        </w:rPr>
        <w:t>т:</w:t>
      </w:r>
    </w:p>
    <w:p w:rsidR="00AA7542" w:rsidRPr="00AA7542" w:rsidRDefault="00AA7542" w:rsidP="0032613D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AA7542">
        <w:rPr>
          <w:rFonts w:ascii="Times New Roman" w:hAnsi="Times New Roman" w:cs="Times New Roman"/>
          <w:sz w:val="28"/>
          <w:szCs w:val="28"/>
        </w:rPr>
        <w:t>опора на анализируемое произведение (цитаты, описание деталей,  примеры и т. п.);</w:t>
      </w:r>
    </w:p>
    <w:p w:rsidR="00AA7542" w:rsidRPr="00AA7542" w:rsidRDefault="00AA7542" w:rsidP="0032613D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A7542">
        <w:rPr>
          <w:rFonts w:ascii="Times New Roman" w:hAnsi="Times New Roman" w:cs="Times New Roman"/>
          <w:spacing w:val="-8"/>
          <w:sz w:val="28"/>
          <w:szCs w:val="28"/>
        </w:rPr>
        <w:t>композиционная стройность, логичность и последовательность повествования.</w:t>
      </w:r>
    </w:p>
    <w:p w:rsidR="0032613D" w:rsidRDefault="0032613D" w:rsidP="0032613D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оценок: 0–3–6–8. </w:t>
      </w:r>
    </w:p>
    <w:p w:rsidR="00AA7542" w:rsidRPr="00AA7542" w:rsidRDefault="00AA7542" w:rsidP="00AA7542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A75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C. Грамотность</w:t>
      </w:r>
    </w:p>
    <w:p w:rsidR="00AA7542" w:rsidRPr="00286C80" w:rsidRDefault="00AA7542" w:rsidP="000011DA">
      <w:pPr>
        <w:numPr>
          <w:ilvl w:val="0"/>
          <w:numId w:val="36"/>
        </w:numPr>
        <w:spacing w:after="120"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286C80">
        <w:rPr>
          <w:rFonts w:ascii="Times New Roman" w:hAnsi="Times New Roman" w:cs="Times New Roman"/>
          <w:sz w:val="28"/>
          <w:szCs w:val="28"/>
        </w:rPr>
        <w:t>В работе отсутствуют языковые, речевые и грамматические ошибки.</w:t>
      </w:r>
    </w:p>
    <w:p w:rsidR="0032613D" w:rsidRDefault="0032613D" w:rsidP="0032613D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оценок: 0–1–2. </w:t>
      </w:r>
    </w:p>
    <w:p w:rsidR="0032613D" w:rsidRDefault="0032613D" w:rsidP="0032613D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Пояснение к шкале оценок.</w:t>
      </w:r>
    </w:p>
    <w:p w:rsidR="0032613D" w:rsidRDefault="0032613D" w:rsidP="0032613D">
      <w:pPr>
        <w:pStyle w:val="af2"/>
        <w:rPr>
          <w:rFonts w:ascii="-webkit-standard" w:hAnsi="-webkit-standard"/>
          <w:sz w:val="24"/>
          <w:szCs w:val="24"/>
        </w:rPr>
      </w:pPr>
      <w:r>
        <w:t>С целью снижения субъективности при оценивании работ предлагается ориентироваться на ту шкалу оценок, которая прилагается к каждому критерию. Она соотносится с привычной для российского учителя четырёх-балльной системой: первая оценка – условная двойка, вторая – условная тройка, третья – условная четвёрка, четвёртая – условная пятёрка. Баллы, находящиеся между оценками, также можно ставить ‒ они соответствуют условным плюсам и минусам в традиционной школьной системе. </w:t>
      </w:r>
    </w:p>
    <w:p w:rsidR="0032613D" w:rsidRDefault="0032613D" w:rsidP="0032613D">
      <w:pPr>
        <w:pStyle w:val="af2"/>
        <w:rPr>
          <w:rFonts w:ascii="-webkit-standard" w:hAnsi="-webkit-standard"/>
          <w:sz w:val="24"/>
          <w:szCs w:val="24"/>
        </w:rPr>
      </w:pPr>
      <w:r>
        <w:t>Оценка за работу выставляется сначала в виде последовательности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 </w:t>
      </w:r>
    </w:p>
    <w:p w:rsidR="00AA7542" w:rsidRPr="00AA7542" w:rsidRDefault="00AA7542" w:rsidP="00AA7542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542">
        <w:rPr>
          <w:rFonts w:ascii="Times New Roman" w:hAnsi="Times New Roman" w:cs="Times New Roman"/>
          <w:b/>
          <w:sz w:val="28"/>
          <w:szCs w:val="28"/>
        </w:rPr>
        <w:t>Всего за задание 5 – максимум 31 балл.</w:t>
      </w:r>
    </w:p>
    <w:p w:rsidR="00AA7542" w:rsidRPr="0032613D" w:rsidRDefault="00AA7542" w:rsidP="0032613D">
      <w:pPr>
        <w:spacing w:before="480" w:after="3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542">
        <w:rPr>
          <w:rFonts w:ascii="Times New Roman" w:hAnsi="Times New Roman" w:cs="Times New Roman"/>
          <w:b/>
          <w:sz w:val="28"/>
          <w:szCs w:val="28"/>
        </w:rPr>
        <w:t>МАКСИМАЛЬНЫЙ БАЛЛ – 80</w:t>
      </w:r>
      <w:r w:rsidR="00286C80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AA7542" w:rsidRPr="0032613D" w:rsidSect="000862D2">
      <w:headerReference w:type="default" r:id="rId35"/>
      <w:footerReference w:type="default" r:id="rId36"/>
      <w:footerReference w:type="first" r:id="rId37"/>
      <w:pgSz w:w="11906" w:h="16838"/>
      <w:pgMar w:top="1418" w:right="1134" w:bottom="1134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177" w:rsidRDefault="002A1177" w:rsidP="00124E2D">
      <w:pPr>
        <w:spacing w:line="240" w:lineRule="auto"/>
      </w:pPr>
      <w:r>
        <w:separator/>
      </w:r>
    </w:p>
  </w:endnote>
  <w:endnote w:type="continuationSeparator" w:id="0">
    <w:p w:rsidR="002A1177" w:rsidRDefault="002A1177" w:rsidP="00124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037096"/>
    </w:sdtPr>
    <w:sdtEndPr>
      <w:rPr>
        <w:rFonts w:ascii="Times New Roman" w:hAnsi="Times New Roman" w:cs="Times New Roman"/>
        <w:sz w:val="24"/>
        <w:szCs w:val="24"/>
      </w:rPr>
    </w:sdtEndPr>
    <w:sdtContent>
      <w:p w:rsidR="00B87121" w:rsidRPr="00A636CE" w:rsidRDefault="00B87121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2F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02764"/>
    </w:sdtPr>
    <w:sdtEndPr>
      <w:rPr>
        <w:rFonts w:ascii="Times New Roman" w:hAnsi="Times New Roman" w:cs="Times New Roman"/>
        <w:sz w:val="24"/>
        <w:szCs w:val="24"/>
      </w:rPr>
    </w:sdtEndPr>
    <w:sdtContent>
      <w:p w:rsidR="00B87121" w:rsidRPr="00A636CE" w:rsidRDefault="00B87121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2FE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177" w:rsidRDefault="002A1177" w:rsidP="00124E2D">
      <w:pPr>
        <w:spacing w:line="240" w:lineRule="auto"/>
      </w:pPr>
      <w:r>
        <w:separator/>
      </w:r>
    </w:p>
  </w:footnote>
  <w:footnote w:type="continuationSeparator" w:id="0">
    <w:p w:rsidR="002A1177" w:rsidRDefault="002A1177" w:rsidP="00124E2D">
      <w:pPr>
        <w:spacing w:line="240" w:lineRule="auto"/>
      </w:pPr>
      <w:r>
        <w:continuationSeparator/>
      </w:r>
    </w:p>
  </w:footnote>
  <w:footnote w:id="1">
    <w:p w:rsidR="00B87121" w:rsidRPr="006D02A6" w:rsidRDefault="00B87121" w:rsidP="00B779E3">
      <w:pPr>
        <w:spacing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Style w:val="aff2"/>
        </w:rPr>
        <w:footnoteRef/>
      </w:r>
      <w:r>
        <w:t xml:space="preserve"> </w:t>
      </w:r>
      <w:r w:rsidRPr="006D02A6">
        <w:rPr>
          <w:rFonts w:ascii="Times New Roman" w:eastAsia="Times New Roman" w:hAnsi="Times New Roman" w:cs="Times New Roman"/>
          <w:bCs/>
          <w:color w:val="222222"/>
          <w:sz w:val="20"/>
        </w:rPr>
        <w:t>Иконография</w:t>
      </w:r>
      <w:r w:rsidRPr="006D02A6">
        <w:rPr>
          <w:rStyle w:val="apple-converted-space"/>
          <w:rFonts w:ascii="Times New Roman" w:hAnsi="Times New Roman" w:cs="Times New Roman"/>
          <w:color w:val="222222"/>
          <w:sz w:val="20"/>
          <w:shd w:val="clear" w:color="auto" w:fill="FFFFFF"/>
        </w:rPr>
        <w:t> </w:t>
      </w:r>
      <w:r w:rsidRPr="006D02A6"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>(от</w:t>
      </w:r>
      <w:r w:rsidRPr="006D02A6">
        <w:rPr>
          <w:rStyle w:val="apple-converted-space"/>
          <w:rFonts w:ascii="Times New Roman" w:hAnsi="Times New Roman" w:cs="Times New Roman"/>
          <w:color w:val="222222"/>
          <w:sz w:val="20"/>
          <w:shd w:val="clear" w:color="auto" w:fill="FFFFFF"/>
        </w:rPr>
        <w:t> </w:t>
      </w:r>
      <w:r w:rsidRPr="006D02A6">
        <w:rPr>
          <w:rFonts w:ascii="Times New Roman" w:hAnsi="Times New Roman" w:cs="Times New Roman"/>
          <w:sz w:val="20"/>
        </w:rPr>
        <w:t>др.-греч.</w:t>
      </w:r>
      <w:r w:rsidRPr="006D02A6">
        <w:rPr>
          <w:rStyle w:val="apple-converted-space"/>
          <w:rFonts w:ascii="Times New Roman" w:hAnsi="Times New Roman" w:cs="Times New Roman"/>
          <w:color w:val="222222"/>
          <w:sz w:val="20"/>
          <w:shd w:val="clear" w:color="auto" w:fill="FFFFFF"/>
        </w:rPr>
        <w:t> </w:t>
      </w:r>
      <w:r w:rsidRPr="006D02A6">
        <w:rPr>
          <w:rFonts w:ascii="Times New Roman" w:eastAsia="Times New Roman" w:hAnsi="Times New Roman" w:cs="Times New Roman"/>
          <w:color w:val="222222"/>
          <w:sz w:val="20"/>
          <w:lang w:val="x-none"/>
        </w:rPr>
        <w:t>εἰκών</w:t>
      </w:r>
      <w:r w:rsidRPr="006D02A6"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>–</w:t>
      </w:r>
      <w:r w:rsidRPr="006D02A6"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 xml:space="preserve"> «изображение, образ» и</w:t>
      </w:r>
      <w:r w:rsidRPr="006D02A6">
        <w:rPr>
          <w:rStyle w:val="apple-converted-space"/>
          <w:rFonts w:ascii="Times New Roman" w:hAnsi="Times New Roman" w:cs="Times New Roman"/>
          <w:color w:val="222222"/>
          <w:sz w:val="20"/>
          <w:shd w:val="clear" w:color="auto" w:fill="FFFFFF"/>
        </w:rPr>
        <w:t> </w:t>
      </w:r>
      <w:r w:rsidRPr="006D02A6">
        <w:rPr>
          <w:rFonts w:ascii="Times New Roman" w:eastAsia="Times New Roman" w:hAnsi="Times New Roman" w:cs="Times New Roman"/>
          <w:color w:val="222222"/>
          <w:sz w:val="20"/>
          <w:lang w:val="x-none"/>
        </w:rPr>
        <w:t>γράφω</w:t>
      </w:r>
      <w:r w:rsidRPr="006D02A6"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>–</w:t>
      </w:r>
      <w:r w:rsidRPr="006D02A6"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 xml:space="preserve"> «пишу») в</w:t>
      </w:r>
      <w:r w:rsidRPr="006D02A6">
        <w:rPr>
          <w:rStyle w:val="apple-converted-space"/>
          <w:rFonts w:ascii="Times New Roman" w:hAnsi="Times New Roman" w:cs="Times New Roman"/>
          <w:color w:val="222222"/>
          <w:sz w:val="20"/>
          <w:shd w:val="clear" w:color="auto" w:fill="FFFFFF"/>
        </w:rPr>
        <w:t> </w:t>
      </w:r>
      <w:r w:rsidRPr="006D02A6">
        <w:rPr>
          <w:rFonts w:ascii="Times New Roman" w:hAnsi="Times New Roman" w:cs="Times New Roman"/>
          <w:sz w:val="20"/>
        </w:rPr>
        <w:t>изобразительном искусстве</w:t>
      </w:r>
      <w:r w:rsidR="00B779E3">
        <w:rPr>
          <w:rStyle w:val="apple-converted-space"/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</w:t>
      </w:r>
      <w:r w:rsidRPr="006D02A6">
        <w:rPr>
          <w:rFonts w:ascii="Times New Roman" w:eastAsia="Times New Roman" w:hAnsi="Times New Roman" w:cs="Times New Roman"/>
          <w:color w:val="222222"/>
          <w:sz w:val="20"/>
          <w:shd w:val="clear" w:color="auto" w:fill="FFFFFF"/>
        </w:rPr>
        <w:t>строго регламентированная система изображения персонажей или сюжетных сцен.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121" w:rsidRPr="000862D2" w:rsidRDefault="00B87121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>Всероссийская олимпиада школьников по искусству (МХК)</w:t>
    </w:r>
  </w:p>
  <w:p w:rsidR="00B87121" w:rsidRPr="000862D2" w:rsidRDefault="00B87121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 xml:space="preserve">Муниципальный этап. </w:t>
    </w:r>
    <w:r>
      <w:rPr>
        <w:rFonts w:ascii="Times New Roman" w:hAnsi="Times New Roman" w:cs="Times New Roman"/>
        <w:sz w:val="24"/>
        <w:szCs w:val="24"/>
      </w:rPr>
      <w:t>10</w:t>
    </w:r>
    <w:r w:rsidRPr="000862D2">
      <w:rPr>
        <w:rFonts w:ascii="Times New Roman" w:hAnsi="Times New Roman" w:cs="Times New Roman"/>
        <w:sz w:val="24"/>
        <w:szCs w:val="24"/>
      </w:rPr>
      <w:t xml:space="preserve"> класс</w:t>
    </w:r>
  </w:p>
  <w:p w:rsidR="00B87121" w:rsidRPr="000862D2" w:rsidRDefault="00B87121" w:rsidP="00C906EF">
    <w:pPr>
      <w:pStyle w:val="ab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1F2449A"/>
    <w:multiLevelType w:val="hybridMultilevel"/>
    <w:tmpl w:val="314A4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C3CF0"/>
    <w:multiLevelType w:val="hybridMultilevel"/>
    <w:tmpl w:val="293E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A24"/>
    <w:multiLevelType w:val="hybridMultilevel"/>
    <w:tmpl w:val="011E5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65DEE"/>
    <w:multiLevelType w:val="hybridMultilevel"/>
    <w:tmpl w:val="0E0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E2AB6"/>
    <w:multiLevelType w:val="hybridMultilevel"/>
    <w:tmpl w:val="9656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61085"/>
    <w:multiLevelType w:val="hybridMultilevel"/>
    <w:tmpl w:val="E14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42F86"/>
    <w:multiLevelType w:val="hybridMultilevel"/>
    <w:tmpl w:val="343667A2"/>
    <w:lvl w:ilvl="0" w:tplc="0B46E7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4D26294"/>
    <w:multiLevelType w:val="hybridMultilevel"/>
    <w:tmpl w:val="13AE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6688C"/>
    <w:multiLevelType w:val="hybridMultilevel"/>
    <w:tmpl w:val="4330D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2140A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E4272"/>
    <w:multiLevelType w:val="hybridMultilevel"/>
    <w:tmpl w:val="4DCE476C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C5F52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123A3"/>
    <w:multiLevelType w:val="hybridMultilevel"/>
    <w:tmpl w:val="C6D45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9C1DFF"/>
    <w:multiLevelType w:val="hybridMultilevel"/>
    <w:tmpl w:val="F6B2C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77C87"/>
    <w:multiLevelType w:val="hybridMultilevel"/>
    <w:tmpl w:val="1666C07A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4C2080"/>
    <w:multiLevelType w:val="multilevel"/>
    <w:tmpl w:val="E8F49964"/>
    <w:styleLink w:val="WWNum31"/>
    <w:lvl w:ilvl="0">
      <w:start w:val="1"/>
      <w:numFmt w:val="decimal"/>
      <w:lvlText w:val="%1.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 w15:restartNumberingAfterBreak="0">
    <w:nsid w:val="3397772C"/>
    <w:multiLevelType w:val="hybridMultilevel"/>
    <w:tmpl w:val="48043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E30A4"/>
    <w:multiLevelType w:val="hybridMultilevel"/>
    <w:tmpl w:val="6678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50D35"/>
    <w:multiLevelType w:val="hybridMultilevel"/>
    <w:tmpl w:val="DD9A1B2E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65E53"/>
    <w:multiLevelType w:val="hybridMultilevel"/>
    <w:tmpl w:val="C8C4B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52A29"/>
    <w:multiLevelType w:val="hybridMultilevel"/>
    <w:tmpl w:val="960CD144"/>
    <w:lvl w:ilvl="0" w:tplc="A4B2CB6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0B4"/>
    <w:multiLevelType w:val="hybridMultilevel"/>
    <w:tmpl w:val="FAD6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91D2E"/>
    <w:multiLevelType w:val="hybridMultilevel"/>
    <w:tmpl w:val="3224E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2445C"/>
    <w:multiLevelType w:val="hybridMultilevel"/>
    <w:tmpl w:val="9BA8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642B3"/>
    <w:multiLevelType w:val="hybridMultilevel"/>
    <w:tmpl w:val="387C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E68A6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84341"/>
    <w:multiLevelType w:val="hybridMultilevel"/>
    <w:tmpl w:val="FA288E56"/>
    <w:lvl w:ilvl="0" w:tplc="E5EA05C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707EB"/>
    <w:multiLevelType w:val="hybridMultilevel"/>
    <w:tmpl w:val="F75E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C6C38"/>
    <w:multiLevelType w:val="hybridMultilevel"/>
    <w:tmpl w:val="EC0E5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E0F8D"/>
    <w:multiLevelType w:val="hybridMultilevel"/>
    <w:tmpl w:val="2BD84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E49C6"/>
    <w:multiLevelType w:val="hybridMultilevel"/>
    <w:tmpl w:val="1354CB10"/>
    <w:lvl w:ilvl="0" w:tplc="DED0539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A1971"/>
    <w:multiLevelType w:val="hybridMultilevel"/>
    <w:tmpl w:val="594E7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D91CBA"/>
    <w:multiLevelType w:val="hybridMultilevel"/>
    <w:tmpl w:val="8C2A9B52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0C434">
      <w:start w:val="1"/>
      <w:numFmt w:val="bullet"/>
      <w:lvlText w:val="─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66679"/>
    <w:multiLevelType w:val="hybridMultilevel"/>
    <w:tmpl w:val="E3FC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56A5C"/>
    <w:multiLevelType w:val="hybridMultilevel"/>
    <w:tmpl w:val="1EF8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A1C7B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36EB4"/>
    <w:multiLevelType w:val="hybridMultilevel"/>
    <w:tmpl w:val="700C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20"/>
  </w:num>
  <w:num w:numId="4">
    <w:abstractNumId w:val="18"/>
  </w:num>
  <w:num w:numId="5">
    <w:abstractNumId w:val="31"/>
  </w:num>
  <w:num w:numId="6">
    <w:abstractNumId w:val="29"/>
  </w:num>
  <w:num w:numId="7">
    <w:abstractNumId w:val="9"/>
  </w:num>
  <w:num w:numId="8">
    <w:abstractNumId w:val="3"/>
  </w:num>
  <w:num w:numId="9">
    <w:abstractNumId w:val="17"/>
  </w:num>
  <w:num w:numId="10">
    <w:abstractNumId w:val="32"/>
  </w:num>
  <w:num w:numId="11">
    <w:abstractNumId w:val="1"/>
  </w:num>
  <w:num w:numId="12">
    <w:abstractNumId w:val="7"/>
  </w:num>
  <w:num w:numId="13">
    <w:abstractNumId w:val="24"/>
  </w:num>
  <w:num w:numId="14">
    <w:abstractNumId w:val="22"/>
  </w:num>
  <w:num w:numId="15">
    <w:abstractNumId w:val="37"/>
  </w:num>
  <w:num w:numId="16">
    <w:abstractNumId w:val="23"/>
  </w:num>
  <w:num w:numId="17">
    <w:abstractNumId w:val="35"/>
  </w:num>
  <w:num w:numId="18">
    <w:abstractNumId w:val="14"/>
  </w:num>
  <w:num w:numId="19">
    <w:abstractNumId w:val="12"/>
  </w:num>
  <w:num w:numId="20">
    <w:abstractNumId w:val="26"/>
  </w:num>
  <w:num w:numId="21">
    <w:abstractNumId w:val="8"/>
  </w:num>
  <w:num w:numId="22">
    <w:abstractNumId w:val="5"/>
  </w:num>
  <w:num w:numId="23">
    <w:abstractNumId w:val="27"/>
  </w:num>
  <w:num w:numId="24">
    <w:abstractNumId w:val="25"/>
  </w:num>
  <w:num w:numId="25">
    <w:abstractNumId w:val="10"/>
  </w:num>
  <w:num w:numId="26">
    <w:abstractNumId w:val="36"/>
  </w:num>
  <w:num w:numId="27">
    <w:abstractNumId w:val="19"/>
  </w:num>
  <w:num w:numId="28">
    <w:abstractNumId w:val="33"/>
  </w:num>
  <w:num w:numId="29">
    <w:abstractNumId w:val="0"/>
  </w:num>
  <w:num w:numId="30">
    <w:abstractNumId w:val="34"/>
  </w:num>
  <w:num w:numId="31">
    <w:abstractNumId w:val="11"/>
  </w:num>
  <w:num w:numId="32">
    <w:abstractNumId w:val="15"/>
  </w:num>
  <w:num w:numId="33">
    <w:abstractNumId w:val="4"/>
  </w:num>
  <w:num w:numId="34">
    <w:abstractNumId w:val="13"/>
  </w:num>
  <w:num w:numId="35">
    <w:abstractNumId w:val="2"/>
  </w:num>
  <w:num w:numId="36">
    <w:abstractNumId w:val="21"/>
  </w:num>
  <w:num w:numId="37">
    <w:abstractNumId w:val="16"/>
  </w:num>
  <w:num w:numId="38">
    <w:abstractNumId w:val="16"/>
    <w:lvlOverride w:ilvl="0">
      <w:startOverride w:val="1"/>
    </w:lvlOverride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15"/>
    <w:rsid w:val="000011DA"/>
    <w:rsid w:val="00001BD2"/>
    <w:rsid w:val="00002A47"/>
    <w:rsid w:val="00010317"/>
    <w:rsid w:val="00014400"/>
    <w:rsid w:val="000441F7"/>
    <w:rsid w:val="00053420"/>
    <w:rsid w:val="00055052"/>
    <w:rsid w:val="00085DC8"/>
    <w:rsid w:val="000862D2"/>
    <w:rsid w:val="000C1715"/>
    <w:rsid w:val="000C7DFD"/>
    <w:rsid w:val="000D4047"/>
    <w:rsid w:val="000E127B"/>
    <w:rsid w:val="00104E4A"/>
    <w:rsid w:val="00124E2D"/>
    <w:rsid w:val="0013448B"/>
    <w:rsid w:val="0013726F"/>
    <w:rsid w:val="00192B20"/>
    <w:rsid w:val="001B2D15"/>
    <w:rsid w:val="001B4D19"/>
    <w:rsid w:val="001B7162"/>
    <w:rsid w:val="001C3F54"/>
    <w:rsid w:val="001C7EF1"/>
    <w:rsid w:val="001D0715"/>
    <w:rsid w:val="001D2083"/>
    <w:rsid w:val="001E4B05"/>
    <w:rsid w:val="00207C9A"/>
    <w:rsid w:val="00215162"/>
    <w:rsid w:val="00216358"/>
    <w:rsid w:val="00220749"/>
    <w:rsid w:val="002256C3"/>
    <w:rsid w:val="00266440"/>
    <w:rsid w:val="00286C80"/>
    <w:rsid w:val="002A1177"/>
    <w:rsid w:val="002B6C28"/>
    <w:rsid w:val="002C7A4B"/>
    <w:rsid w:val="002D032B"/>
    <w:rsid w:val="002D67E0"/>
    <w:rsid w:val="003061E3"/>
    <w:rsid w:val="0032613D"/>
    <w:rsid w:val="00353B07"/>
    <w:rsid w:val="0035662E"/>
    <w:rsid w:val="00364473"/>
    <w:rsid w:val="003656A6"/>
    <w:rsid w:val="0038116F"/>
    <w:rsid w:val="003973C5"/>
    <w:rsid w:val="003A4385"/>
    <w:rsid w:val="003D19BC"/>
    <w:rsid w:val="00400A8A"/>
    <w:rsid w:val="00400E08"/>
    <w:rsid w:val="00413528"/>
    <w:rsid w:val="0041622E"/>
    <w:rsid w:val="004220FA"/>
    <w:rsid w:val="00447BBF"/>
    <w:rsid w:val="00456AD4"/>
    <w:rsid w:val="004631F6"/>
    <w:rsid w:val="00495D76"/>
    <w:rsid w:val="004A3B17"/>
    <w:rsid w:val="004D1D13"/>
    <w:rsid w:val="004E41E5"/>
    <w:rsid w:val="004E616C"/>
    <w:rsid w:val="0052636F"/>
    <w:rsid w:val="00534AFF"/>
    <w:rsid w:val="00541C5E"/>
    <w:rsid w:val="00562E31"/>
    <w:rsid w:val="00565D74"/>
    <w:rsid w:val="00570EBF"/>
    <w:rsid w:val="00580280"/>
    <w:rsid w:val="00584C23"/>
    <w:rsid w:val="005B7EA7"/>
    <w:rsid w:val="00605BBE"/>
    <w:rsid w:val="00626282"/>
    <w:rsid w:val="006B02C3"/>
    <w:rsid w:val="006C3D8B"/>
    <w:rsid w:val="006F6957"/>
    <w:rsid w:val="00717566"/>
    <w:rsid w:val="007201E1"/>
    <w:rsid w:val="00720647"/>
    <w:rsid w:val="0074222E"/>
    <w:rsid w:val="00743F9B"/>
    <w:rsid w:val="0075185A"/>
    <w:rsid w:val="00772FEA"/>
    <w:rsid w:val="00785081"/>
    <w:rsid w:val="007B22A3"/>
    <w:rsid w:val="007D46B1"/>
    <w:rsid w:val="007D574F"/>
    <w:rsid w:val="007F222D"/>
    <w:rsid w:val="007F74D4"/>
    <w:rsid w:val="00834F54"/>
    <w:rsid w:val="00840C6E"/>
    <w:rsid w:val="008668A6"/>
    <w:rsid w:val="00867BE0"/>
    <w:rsid w:val="00877011"/>
    <w:rsid w:val="00877B79"/>
    <w:rsid w:val="00883CF2"/>
    <w:rsid w:val="008B09B8"/>
    <w:rsid w:val="008B322F"/>
    <w:rsid w:val="008C0EA8"/>
    <w:rsid w:val="008C14EF"/>
    <w:rsid w:val="008C6715"/>
    <w:rsid w:val="00924715"/>
    <w:rsid w:val="00943E48"/>
    <w:rsid w:val="0094530C"/>
    <w:rsid w:val="00962329"/>
    <w:rsid w:val="00976D5A"/>
    <w:rsid w:val="00977E29"/>
    <w:rsid w:val="009B5813"/>
    <w:rsid w:val="009B710E"/>
    <w:rsid w:val="009C4B7C"/>
    <w:rsid w:val="009D5E48"/>
    <w:rsid w:val="009F646B"/>
    <w:rsid w:val="00A32BCC"/>
    <w:rsid w:val="00A367E2"/>
    <w:rsid w:val="00A476B6"/>
    <w:rsid w:val="00A52A65"/>
    <w:rsid w:val="00A636CE"/>
    <w:rsid w:val="00A729F4"/>
    <w:rsid w:val="00A85118"/>
    <w:rsid w:val="00A87903"/>
    <w:rsid w:val="00A9151D"/>
    <w:rsid w:val="00A9264C"/>
    <w:rsid w:val="00AA2448"/>
    <w:rsid w:val="00AA345F"/>
    <w:rsid w:val="00AA7542"/>
    <w:rsid w:val="00AD274C"/>
    <w:rsid w:val="00B036E6"/>
    <w:rsid w:val="00B30E83"/>
    <w:rsid w:val="00B35DAE"/>
    <w:rsid w:val="00B65D47"/>
    <w:rsid w:val="00B71156"/>
    <w:rsid w:val="00B779E3"/>
    <w:rsid w:val="00B77B9C"/>
    <w:rsid w:val="00B8353C"/>
    <w:rsid w:val="00B87121"/>
    <w:rsid w:val="00B87498"/>
    <w:rsid w:val="00B90DE4"/>
    <w:rsid w:val="00B92635"/>
    <w:rsid w:val="00B94D13"/>
    <w:rsid w:val="00B94E00"/>
    <w:rsid w:val="00BA41E1"/>
    <w:rsid w:val="00BC2FE5"/>
    <w:rsid w:val="00BC3C5F"/>
    <w:rsid w:val="00BD7C76"/>
    <w:rsid w:val="00C31CFF"/>
    <w:rsid w:val="00C54FDB"/>
    <w:rsid w:val="00C715D0"/>
    <w:rsid w:val="00C75D87"/>
    <w:rsid w:val="00C829B8"/>
    <w:rsid w:val="00C902E5"/>
    <w:rsid w:val="00C906EF"/>
    <w:rsid w:val="00C92A42"/>
    <w:rsid w:val="00C9309A"/>
    <w:rsid w:val="00C973CB"/>
    <w:rsid w:val="00CA5A90"/>
    <w:rsid w:val="00CC2346"/>
    <w:rsid w:val="00CD3060"/>
    <w:rsid w:val="00CF2F07"/>
    <w:rsid w:val="00D04DDE"/>
    <w:rsid w:val="00D10281"/>
    <w:rsid w:val="00D23BC4"/>
    <w:rsid w:val="00D81AE4"/>
    <w:rsid w:val="00DB1976"/>
    <w:rsid w:val="00E05123"/>
    <w:rsid w:val="00E05D26"/>
    <w:rsid w:val="00E0611F"/>
    <w:rsid w:val="00E07004"/>
    <w:rsid w:val="00E22F04"/>
    <w:rsid w:val="00E40C6C"/>
    <w:rsid w:val="00E42033"/>
    <w:rsid w:val="00E5416E"/>
    <w:rsid w:val="00E618CA"/>
    <w:rsid w:val="00E72977"/>
    <w:rsid w:val="00E859D3"/>
    <w:rsid w:val="00E864AA"/>
    <w:rsid w:val="00EC276C"/>
    <w:rsid w:val="00EC62A7"/>
    <w:rsid w:val="00ED28E3"/>
    <w:rsid w:val="00EF6819"/>
    <w:rsid w:val="00F04356"/>
    <w:rsid w:val="00F10683"/>
    <w:rsid w:val="00F12053"/>
    <w:rsid w:val="00F12CCD"/>
    <w:rsid w:val="00F52B43"/>
    <w:rsid w:val="00F54320"/>
    <w:rsid w:val="00F55732"/>
    <w:rsid w:val="00F857D6"/>
    <w:rsid w:val="00FA1820"/>
    <w:rsid w:val="00FB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BBF770-EB00-49F8-9B55-6A51866A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344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C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001BD2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F857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857D6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7">
    <w:name w:val="Placeholder Text"/>
    <w:basedOn w:val="a1"/>
    <w:uiPriority w:val="99"/>
    <w:semiHidden/>
    <w:rsid w:val="00220749"/>
    <w:rPr>
      <w:color w:val="808080"/>
    </w:rPr>
  </w:style>
  <w:style w:type="paragraph" w:styleId="a8">
    <w:name w:val="Title"/>
    <w:basedOn w:val="a0"/>
    <w:next w:val="a0"/>
    <w:link w:val="a9"/>
    <w:uiPriority w:val="10"/>
    <w:qFormat/>
    <w:rsid w:val="000C17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1"/>
    <w:link w:val="a8"/>
    <w:uiPriority w:val="10"/>
    <w:rsid w:val="000C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0C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400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400E08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99"/>
    <w:rsid w:val="00124E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customStyle="1" w:styleId="af">
    <w:name w:val="Разбалловка"/>
    <w:basedOn w:val="a0"/>
    <w:uiPriority w:val="99"/>
    <w:rsid w:val="00A636CE"/>
    <w:pPr>
      <w:tabs>
        <w:tab w:val="right" w:leader="dot" w:pos="9356"/>
      </w:tabs>
      <w:spacing w:after="160" w:line="259" w:lineRule="auto"/>
      <w:contextualSpacing/>
      <w:jc w:val="both"/>
    </w:pPr>
    <w:rPr>
      <w:rFonts w:ascii="Calibri" w:eastAsia="Calibri" w:hAnsi="Calibri" w:cs="Times New Roman"/>
      <w:color w:val="auto"/>
      <w:szCs w:val="22"/>
      <w:lang w:eastAsia="en-US"/>
    </w:rPr>
  </w:style>
  <w:style w:type="paragraph" w:customStyle="1" w:styleId="af0">
    <w:name w:val="!_задача"/>
    <w:basedOn w:val="a0"/>
    <w:link w:val="af1"/>
    <w:qFormat/>
    <w:rsid w:val="006C3D8B"/>
    <w:pPr>
      <w:spacing w:before="480" w:after="24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af2">
    <w:name w:val="!_осн"/>
    <w:basedOn w:val="a0"/>
    <w:link w:val="af3"/>
    <w:qFormat/>
    <w:rsid w:val="00E07004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!_задача Знак"/>
    <w:basedOn w:val="a1"/>
    <w:link w:val="af0"/>
    <w:rsid w:val="006C3D8B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4">
    <w:name w:val="!_критерии"/>
    <w:basedOn w:val="a0"/>
    <w:link w:val="af5"/>
    <w:qFormat/>
    <w:rsid w:val="008668A6"/>
    <w:pPr>
      <w:spacing w:before="240" w:line="240" w:lineRule="auto"/>
      <w:jc w:val="both"/>
    </w:pPr>
    <w:rPr>
      <w:rFonts w:ascii="Times New Roman" w:hAnsi="Times New Roman" w:cs="Times New Roman"/>
      <w:b/>
      <w:i/>
      <w:sz w:val="28"/>
      <w:szCs w:val="28"/>
    </w:rPr>
  </w:style>
  <w:style w:type="character" w:customStyle="1" w:styleId="af3">
    <w:name w:val="!_осн Знак"/>
    <w:basedOn w:val="a1"/>
    <w:link w:val="af2"/>
    <w:rsid w:val="00E07004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paragraph" w:customStyle="1" w:styleId="a">
    <w:name w:val="!_булит"/>
    <w:basedOn w:val="HTML"/>
    <w:link w:val="af6"/>
    <w:qFormat/>
    <w:rsid w:val="008668A6"/>
    <w:pPr>
      <w:numPr>
        <w:numId w:val="23"/>
      </w:numPr>
      <w:ind w:left="284" w:hanging="28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5">
    <w:name w:val="!_критерии Знак"/>
    <w:basedOn w:val="a1"/>
    <w:link w:val="af4"/>
    <w:rsid w:val="008668A6"/>
    <w:rPr>
      <w:rFonts w:ascii="Times New Roman" w:eastAsia="Arial" w:hAnsi="Times New Roman" w:cs="Times New Roman"/>
      <w:b/>
      <w:i/>
      <w:color w:val="000000"/>
      <w:sz w:val="28"/>
      <w:szCs w:val="28"/>
      <w:lang w:eastAsia="ru-RU"/>
    </w:rPr>
  </w:style>
  <w:style w:type="paragraph" w:customStyle="1" w:styleId="af7">
    <w:name w:val="!_максимум"/>
    <w:basedOn w:val="a0"/>
    <w:link w:val="af8"/>
    <w:qFormat/>
    <w:rsid w:val="008668A6"/>
    <w:pPr>
      <w:spacing w:before="120" w:line="240" w:lineRule="auto"/>
      <w:jc w:val="both"/>
    </w:pPr>
    <w:rPr>
      <w:rFonts w:ascii="Times New Roman" w:hAnsi="Times New Roman" w:cs="Times New Roman"/>
      <w:i/>
      <w:sz w:val="28"/>
      <w:szCs w:val="28"/>
    </w:rPr>
  </w:style>
  <w:style w:type="character" w:customStyle="1" w:styleId="af6">
    <w:name w:val="!_булит Знак"/>
    <w:basedOn w:val="HTML0"/>
    <w:link w:val="a"/>
    <w:rsid w:val="008668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!_ответ"/>
    <w:basedOn w:val="a0"/>
    <w:link w:val="afa"/>
    <w:qFormat/>
    <w:rsid w:val="008668A6"/>
    <w:pPr>
      <w:spacing w:before="240" w:after="240" w:line="24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f8">
    <w:name w:val="!_максимум Знак"/>
    <w:basedOn w:val="a1"/>
    <w:link w:val="af7"/>
    <w:rsid w:val="008668A6"/>
    <w:rPr>
      <w:rFonts w:ascii="Times New Roman" w:eastAsia="Arial" w:hAnsi="Times New Roman" w:cs="Times New Roman"/>
      <w:i/>
      <w:color w:val="000000"/>
      <w:sz w:val="28"/>
      <w:szCs w:val="28"/>
      <w:lang w:eastAsia="ru-RU"/>
    </w:rPr>
  </w:style>
  <w:style w:type="paragraph" w:customStyle="1" w:styleId="11">
    <w:name w:val="Абзац списка1"/>
    <w:basedOn w:val="a0"/>
    <w:rsid w:val="00EF6819"/>
    <w:pPr>
      <w:suppressAutoHyphens/>
      <w:spacing w:after="160" w:line="240" w:lineRule="auto"/>
      <w:ind w:left="720"/>
      <w:contextualSpacing/>
    </w:pPr>
    <w:rPr>
      <w:rFonts w:ascii="Liberation Serif" w:eastAsia="Noto Sans CJK SC Regular" w:hAnsi="Liberation Serif" w:cs="FreeSans"/>
      <w:color w:val="auto"/>
      <w:kern w:val="1"/>
      <w:sz w:val="24"/>
      <w:szCs w:val="24"/>
      <w:lang w:eastAsia="zh-CN" w:bidi="hi-IN"/>
    </w:rPr>
  </w:style>
  <w:style w:type="character" w:customStyle="1" w:styleId="afa">
    <w:name w:val="!_ответ Знак"/>
    <w:basedOn w:val="a1"/>
    <w:link w:val="af9"/>
    <w:rsid w:val="008668A6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b">
    <w:name w:val="!_ФИО"/>
    <w:basedOn w:val="af2"/>
    <w:link w:val="afc"/>
    <w:qFormat/>
    <w:rsid w:val="007B22A3"/>
    <w:pPr>
      <w:jc w:val="right"/>
    </w:pPr>
    <w:rPr>
      <w:i/>
      <w:iCs/>
      <w:lang w:eastAsia="zh-CN" w:bidi="hi-IN"/>
    </w:rPr>
  </w:style>
  <w:style w:type="character" w:customStyle="1" w:styleId="afc">
    <w:name w:val="!_ФИО Знак"/>
    <w:basedOn w:val="af3"/>
    <w:link w:val="afb"/>
    <w:rsid w:val="007B22A3"/>
    <w:rPr>
      <w:rFonts w:ascii="Times New Roman" w:eastAsia="Arial" w:hAnsi="Times New Roman" w:cs="Times New Roman"/>
      <w:i/>
      <w:iCs/>
      <w:color w:val="000000"/>
      <w:spacing w:val="-4"/>
      <w:sz w:val="28"/>
      <w:szCs w:val="28"/>
      <w:lang w:eastAsia="zh-CN" w:bidi="hi-IN"/>
    </w:rPr>
  </w:style>
  <w:style w:type="paragraph" w:customStyle="1" w:styleId="afd">
    <w:name w:val="!_под картинкой"/>
    <w:basedOn w:val="af0"/>
    <w:link w:val="afe"/>
    <w:qFormat/>
    <w:rsid w:val="00413528"/>
    <w:pPr>
      <w:spacing w:before="120"/>
    </w:pPr>
    <w:rPr>
      <w:b w:val="0"/>
    </w:rPr>
  </w:style>
  <w:style w:type="paragraph" w:customStyle="1" w:styleId="12">
    <w:name w:val="Обычный1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e">
    <w:name w:val="!_под картинкой Знак"/>
    <w:basedOn w:val="af1"/>
    <w:link w:val="afd"/>
    <w:rsid w:val="00413528"/>
    <w:rPr>
      <w:rFonts w:ascii="Times New Roman" w:eastAsia="Arial" w:hAnsi="Times New Roman" w:cs="Times New Roman"/>
      <w:b w:val="0"/>
      <w:color w:val="000000"/>
      <w:sz w:val="28"/>
      <w:szCs w:val="28"/>
      <w:lang w:eastAsia="ru-RU"/>
    </w:rPr>
  </w:style>
  <w:style w:type="paragraph" w:styleId="aff">
    <w:name w:val="Normal (Web)"/>
    <w:basedOn w:val="a0"/>
    <w:rsid w:val="00C906EF"/>
    <w:pPr>
      <w:spacing w:before="100" w:beforeAutospacing="1" w:after="100" w:afterAutospacing="1" w:line="240" w:lineRule="auto"/>
    </w:pPr>
    <w:rPr>
      <w:rFonts w:ascii="Times" w:hAnsi="Times" w:cs="Times"/>
      <w:color w:val="auto"/>
      <w:sz w:val="20"/>
    </w:rPr>
  </w:style>
  <w:style w:type="paragraph" w:customStyle="1" w:styleId="110">
    <w:name w:val="Обычный11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ff0">
    <w:name w:val="footnote text"/>
    <w:basedOn w:val="a0"/>
    <w:link w:val="aff1"/>
    <w:uiPriority w:val="99"/>
    <w:semiHidden/>
    <w:unhideWhenUsed/>
    <w:rsid w:val="00C906EF"/>
    <w:pPr>
      <w:spacing w:line="240" w:lineRule="auto"/>
    </w:pPr>
    <w:rPr>
      <w:sz w:val="20"/>
    </w:rPr>
  </w:style>
  <w:style w:type="character" w:customStyle="1" w:styleId="aff1">
    <w:name w:val="Текст сноски Знак"/>
    <w:basedOn w:val="a1"/>
    <w:link w:val="aff0"/>
    <w:uiPriority w:val="99"/>
    <w:semiHidden/>
    <w:rsid w:val="00C906EF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ff2">
    <w:name w:val="footnote reference"/>
    <w:basedOn w:val="a1"/>
    <w:uiPriority w:val="99"/>
    <w:unhideWhenUsed/>
    <w:rsid w:val="00C906EF"/>
    <w:rPr>
      <w:vertAlign w:val="superscript"/>
    </w:rPr>
  </w:style>
  <w:style w:type="paragraph" w:customStyle="1" w:styleId="Normln1">
    <w:name w:val="Normální1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aff3">
    <w:name w:val="!Критерии"/>
    <w:basedOn w:val="a0"/>
    <w:link w:val="aff4"/>
    <w:qFormat/>
    <w:rsid w:val="00413528"/>
    <w:pPr>
      <w:spacing w:before="240" w:after="240" w:line="240" w:lineRule="auto"/>
      <w:jc w:val="both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/>
    </w:rPr>
  </w:style>
  <w:style w:type="character" w:customStyle="1" w:styleId="aff4">
    <w:name w:val="!Критерии Знак"/>
    <w:link w:val="aff3"/>
    <w:rsid w:val="00413528"/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00">
    <w:name w:val="Обычный10"/>
    <w:rsid w:val="0094530C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ff5">
    <w:name w:val="Hyperlink"/>
    <w:basedOn w:val="a1"/>
    <w:uiPriority w:val="99"/>
    <w:unhideWhenUsed/>
    <w:rsid w:val="0094530C"/>
    <w:rPr>
      <w:color w:val="0000FF"/>
      <w:u w:val="single"/>
    </w:rPr>
  </w:style>
  <w:style w:type="character" w:customStyle="1" w:styleId="apple-converted-space">
    <w:name w:val="apple-converted-space"/>
    <w:basedOn w:val="a1"/>
    <w:rsid w:val="0094530C"/>
  </w:style>
  <w:style w:type="paragraph" w:customStyle="1" w:styleId="p1">
    <w:name w:val="p1"/>
    <w:basedOn w:val="a0"/>
    <w:rsid w:val="0094530C"/>
    <w:pPr>
      <w:spacing w:line="240" w:lineRule="auto"/>
    </w:pPr>
    <w:rPr>
      <w:rFonts w:ascii="Helvetica Neue" w:eastAsiaTheme="minorHAnsi" w:hAnsi="Helvetica Neue" w:cs="Times New Roman"/>
      <w:color w:val="454545"/>
      <w:sz w:val="18"/>
      <w:szCs w:val="18"/>
    </w:rPr>
  </w:style>
  <w:style w:type="paragraph" w:customStyle="1" w:styleId="Standard">
    <w:name w:val="Standard"/>
    <w:rsid w:val="0094530C"/>
    <w:pPr>
      <w:suppressAutoHyphens/>
      <w:autoSpaceDN w:val="0"/>
      <w:spacing w:after="0"/>
      <w:textAlignment w:val="baseline"/>
    </w:pPr>
    <w:rPr>
      <w:rFonts w:ascii="Arial" w:eastAsia="Arial" w:hAnsi="Arial" w:cs="Arial"/>
      <w:color w:val="000000"/>
      <w:kern w:val="3"/>
      <w:lang w:eastAsia="ru-RU"/>
    </w:rPr>
  </w:style>
  <w:style w:type="numbering" w:customStyle="1" w:styleId="WWNum31">
    <w:name w:val="WWNum31"/>
    <w:basedOn w:val="a3"/>
    <w:rsid w:val="0094530C"/>
    <w:pPr>
      <w:numPr>
        <w:numId w:val="37"/>
      </w:numPr>
    </w:pPr>
  </w:style>
  <w:style w:type="character" w:styleId="aff6">
    <w:name w:val="Strong"/>
    <w:basedOn w:val="a1"/>
    <w:uiPriority w:val="22"/>
    <w:qFormat/>
    <w:rsid w:val="00364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34" Type="http://schemas.openxmlformats.org/officeDocument/2006/relationships/image" Target="media/image26.tif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tif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4.tiff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tiff"/><Relationship Id="rId31" Type="http://schemas.openxmlformats.org/officeDocument/2006/relationships/image" Target="media/image2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eg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microsoft.com/office/2007/relationships/hdphoto" Target="media/hdphoto1.wdp"/><Relationship Id="rId35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!_&#1052;&#1054;&#1064;\&#1052;&#1054;&#1064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332D9-6561-4C0B-8E71-930F42DC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МОШ шаблон</Template>
  <TotalTime>84</TotalTime>
  <Pages>1</Pages>
  <Words>2486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Natalya Varenikova</cp:lastModifiedBy>
  <cp:revision>11</cp:revision>
  <dcterms:created xsi:type="dcterms:W3CDTF">2018-09-17T12:41:00Z</dcterms:created>
  <dcterms:modified xsi:type="dcterms:W3CDTF">2020-11-11T19:34:00Z</dcterms:modified>
</cp:coreProperties>
</file>