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8" w:rsidRPr="00441F1F" w:rsidRDefault="00D97898" w:rsidP="00DD6F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ТРЕБОВАНИЯ К ОРГАНИЗАЦИИ И ПРОВЕДЕНИЮ МУНИЦИПАЛЬНОГО ЭТАПА ВСЕРОССИЙСКОЙ ОЛИМПИАДЫ ШКОЛЬНИКОВ</w:t>
      </w:r>
      <w:r w:rsidR="006524EC"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 </w:t>
      </w:r>
      <w:r w:rsidR="00441F1F"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br/>
      </w:r>
      <w:r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ПО НЕМЕЦКОМУ ЯЗЫКУ</w:t>
      </w:r>
    </w:p>
    <w:p w:rsidR="00D97898" w:rsidRPr="00441F1F" w:rsidRDefault="00CC385D" w:rsidP="00DD6F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7–</w:t>
      </w:r>
      <w:r w:rsidR="00D97898"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11 классы</w:t>
      </w:r>
    </w:p>
    <w:p w:rsidR="00D97898" w:rsidRDefault="00D97898" w:rsidP="00DD6F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20</w:t>
      </w:r>
      <w:r w:rsidR="00DD6F32"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21</w:t>
      </w:r>
      <w:r w:rsidR="00CC385D"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/</w:t>
      </w:r>
      <w:r w:rsidR="00D72F69"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2</w:t>
      </w:r>
      <w:r w:rsidR="00DD6F32"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2</w:t>
      </w:r>
      <w:r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 учебный год</w:t>
      </w:r>
      <w:r w:rsidR="0020147A" w:rsidRPr="00441F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 </w:t>
      </w:r>
    </w:p>
    <w:p w:rsidR="00441F1F" w:rsidRDefault="00441F1F" w:rsidP="00DD6F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в Красноярском крае</w:t>
      </w:r>
    </w:p>
    <w:p w:rsidR="00441F1F" w:rsidRPr="00441F1F" w:rsidRDefault="00441F1F" w:rsidP="00DD6F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FC3EBA" w:rsidRPr="00441F1F" w:rsidRDefault="00441F1F" w:rsidP="00441F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состоит из двух туров </w:t>
      </w:r>
      <w:r w:rsidR="00FC3EBA" w:rsidRPr="00441F1F">
        <w:rPr>
          <w:rFonts w:ascii="Times New Roman" w:hAnsi="Times New Roman" w:cs="Times New Roman"/>
          <w:sz w:val="24"/>
          <w:szCs w:val="24"/>
        </w:rPr>
        <w:t xml:space="preserve">индивидуальных состязаний участников и индивидуально-группового (письменного и устного). </w:t>
      </w:r>
    </w:p>
    <w:p w:rsidR="00DD6F32" w:rsidRPr="00441F1F" w:rsidRDefault="005A25BA" w:rsidP="00441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F1F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D6F32" w:rsidRPr="00441F1F">
        <w:rPr>
          <w:rFonts w:ascii="Times New Roman" w:hAnsi="Times New Roman" w:cs="Times New Roman"/>
          <w:b/>
          <w:i/>
          <w:sz w:val="24"/>
          <w:szCs w:val="24"/>
        </w:rPr>
        <w:t>Требования к материально-техническому обеспечению учебных аудиторий, помещения для работы жюри:</w:t>
      </w:r>
    </w:p>
    <w:p w:rsidR="00441F1F" w:rsidRDefault="00DD6F32" w:rsidP="0044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i/>
          <w:sz w:val="24"/>
          <w:szCs w:val="24"/>
        </w:rPr>
        <w:t>Письменный тур.</w:t>
      </w:r>
      <w:r w:rsidRPr="00441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F32" w:rsidRPr="00441F1F" w:rsidRDefault="00DD6F32" w:rsidP="0044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Предлагается выполнение следующих требований:</w:t>
      </w:r>
    </w:p>
    <w:p w:rsidR="00FD5DFB" w:rsidRPr="00441F1F" w:rsidRDefault="00441F1F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5DFB" w:rsidRPr="00441F1F">
        <w:rPr>
          <w:rFonts w:ascii="Times New Roman" w:hAnsi="Times New Roman" w:cs="Times New Roman"/>
          <w:sz w:val="24"/>
          <w:szCs w:val="24"/>
        </w:rPr>
        <w:t xml:space="preserve">Для проведения письменного тура необходимы аудитории, в которых каждому участнику олимпиады должно быть предоставлено отдельное рабочее место. </w:t>
      </w:r>
    </w:p>
    <w:p w:rsidR="00FD5DFB" w:rsidRPr="00441F1F" w:rsidRDefault="00441F1F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5DFB" w:rsidRPr="00441F1F">
        <w:rPr>
          <w:rFonts w:ascii="Times New Roman" w:hAnsi="Times New Roman" w:cs="Times New Roman"/>
          <w:sz w:val="24"/>
          <w:szCs w:val="24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20147A" w:rsidRPr="00441F1F" w:rsidRDefault="00441F1F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147A" w:rsidRPr="00441F1F">
        <w:rPr>
          <w:rFonts w:ascii="Times New Roman" w:hAnsi="Times New Roman" w:cs="Times New Roman"/>
          <w:sz w:val="24"/>
          <w:szCs w:val="24"/>
        </w:rPr>
        <w:t xml:space="preserve">Расчет числа аудиторий определяется числом участников и посадочных мест в аудиториях. Рекомендуемое количество участников в одной аудитории – не более 24 человек, однако допустимо и иное количество участников. </w:t>
      </w:r>
    </w:p>
    <w:p w:rsidR="0020147A" w:rsidRPr="00441F1F" w:rsidRDefault="00441F1F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147A" w:rsidRPr="00441F1F">
        <w:rPr>
          <w:rFonts w:ascii="Times New Roman" w:hAnsi="Times New Roman" w:cs="Times New Roman"/>
          <w:sz w:val="24"/>
          <w:szCs w:val="24"/>
        </w:rPr>
        <w:t>Проведению письменного тура предшествует краткий инструктаж участников о правилах участия в олимпиаде.</w:t>
      </w:r>
    </w:p>
    <w:p w:rsidR="00DD6F32" w:rsidRPr="00441F1F" w:rsidRDefault="00441F1F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5DFB" w:rsidRPr="00441F1F">
        <w:rPr>
          <w:rFonts w:ascii="Times New Roman" w:hAnsi="Times New Roman" w:cs="Times New Roman"/>
          <w:sz w:val="24"/>
          <w:szCs w:val="24"/>
        </w:rPr>
        <w:t>В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о всех рабочих аудиториях должны быть </w:t>
      </w:r>
      <w:r w:rsidR="00DD6F32" w:rsidRPr="00441F1F">
        <w:rPr>
          <w:rFonts w:ascii="Times New Roman" w:hAnsi="Times New Roman" w:cs="Times New Roman"/>
          <w:b/>
          <w:sz w:val="24"/>
          <w:szCs w:val="24"/>
        </w:rPr>
        <w:t>часы</w:t>
      </w:r>
      <w:r w:rsidR="00DD6F32" w:rsidRPr="00441F1F">
        <w:rPr>
          <w:rFonts w:ascii="Times New Roman" w:hAnsi="Times New Roman" w:cs="Times New Roman"/>
          <w:sz w:val="24"/>
          <w:szCs w:val="24"/>
        </w:rPr>
        <w:t>, поскольку выполнение тестов требует контроля над временем;</w:t>
      </w:r>
    </w:p>
    <w:p w:rsidR="00232B15" w:rsidRPr="00441F1F" w:rsidRDefault="00441F1F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83251" w:rsidRPr="00441F1F">
        <w:rPr>
          <w:rFonts w:ascii="Times New Roman" w:hAnsi="Times New Roman" w:cs="Times New Roman"/>
          <w:sz w:val="24"/>
          <w:szCs w:val="24"/>
        </w:rPr>
        <w:t>Д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ля проведения теста по </w:t>
      </w:r>
      <w:proofErr w:type="spellStart"/>
      <w:r w:rsidR="00DD6F32" w:rsidRPr="00441F1F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DD6F32" w:rsidRPr="00441F1F">
        <w:rPr>
          <w:rFonts w:ascii="Times New Roman" w:hAnsi="Times New Roman" w:cs="Times New Roman"/>
          <w:sz w:val="24"/>
          <w:szCs w:val="24"/>
        </w:rPr>
        <w:t xml:space="preserve"> требуются </w:t>
      </w:r>
      <w:r w:rsidR="001E07EB" w:rsidRPr="00441F1F">
        <w:rPr>
          <w:rFonts w:ascii="Times New Roman" w:hAnsi="Times New Roman" w:cs="Times New Roman"/>
          <w:sz w:val="24"/>
          <w:szCs w:val="24"/>
        </w:rPr>
        <w:t>ноутбук/компьютер с колонками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 или иные цифровые устройства, предполагающие использование </w:t>
      </w:r>
      <w:proofErr w:type="spellStart"/>
      <w:r w:rsidR="00DD6F32" w:rsidRPr="00441F1F">
        <w:rPr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="00DD6F32" w:rsidRPr="00441F1F">
        <w:rPr>
          <w:rFonts w:ascii="Times New Roman" w:hAnsi="Times New Roman" w:cs="Times New Roman"/>
          <w:sz w:val="24"/>
          <w:szCs w:val="24"/>
        </w:rPr>
        <w:t xml:space="preserve">, а также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</w:t>
      </w:r>
    </w:p>
    <w:p w:rsidR="00DD6F32" w:rsidRPr="00441F1F" w:rsidRDefault="00441F1F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D0F75" w:rsidRPr="00441F1F">
        <w:rPr>
          <w:rFonts w:ascii="Times New Roman" w:hAnsi="Times New Roman" w:cs="Times New Roman"/>
          <w:sz w:val="24"/>
          <w:szCs w:val="24"/>
        </w:rPr>
        <w:t>Д</w:t>
      </w:r>
      <w:r w:rsidR="00DD6F32" w:rsidRPr="00441F1F">
        <w:rPr>
          <w:rFonts w:ascii="Times New Roman" w:hAnsi="Times New Roman" w:cs="Times New Roman"/>
          <w:sz w:val="24"/>
          <w:szCs w:val="24"/>
        </w:rPr>
        <w:t>ля проведения всех прочих конкурсов письменного тура не требуется специальных технических средств. Помимо необходимого количества компл</w:t>
      </w:r>
      <w:r>
        <w:rPr>
          <w:rFonts w:ascii="Times New Roman" w:hAnsi="Times New Roman" w:cs="Times New Roman"/>
          <w:sz w:val="24"/>
          <w:szCs w:val="24"/>
        </w:rPr>
        <w:t xml:space="preserve">ектов заданий и листов ответов </w:t>
      </w:r>
      <w:r w:rsidR="00DD6F32" w:rsidRPr="00441F1F">
        <w:rPr>
          <w:rFonts w:ascii="Times New Roman" w:hAnsi="Times New Roman" w:cs="Times New Roman"/>
          <w:sz w:val="24"/>
          <w:szCs w:val="24"/>
        </w:rPr>
        <w:t>в аудитории должны быть запасные ручки, запасные комплекты заданий, запасные листы ответов и бумага для черновиков. Как и в случае с заданием по аудированию, целесообразно размножать материалы заданий в формате А</w:t>
      </w:r>
      <w:proofErr w:type="gramStart"/>
      <w:r w:rsidR="00DD6F32" w:rsidRPr="00441F1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D6F32" w:rsidRPr="00441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EBA" w:rsidRPr="00441F1F" w:rsidRDefault="00FC3EBA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Длительность письменного тура составляет:</w:t>
      </w:r>
    </w:p>
    <w:p w:rsidR="00FC3EBA" w:rsidRPr="00441F1F" w:rsidRDefault="00FC3EBA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7 класс – 3 академических часа (135 минут);</w:t>
      </w:r>
    </w:p>
    <w:p w:rsidR="00FC3EBA" w:rsidRPr="00441F1F" w:rsidRDefault="00FC3EBA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8 класс – 3 академических часа (135 минут);</w:t>
      </w:r>
    </w:p>
    <w:p w:rsidR="00FC3EBA" w:rsidRPr="00441F1F" w:rsidRDefault="00FC3EBA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9 класс – 4 академических часа (180 минут);</w:t>
      </w:r>
    </w:p>
    <w:p w:rsidR="00FC3EBA" w:rsidRPr="00441F1F" w:rsidRDefault="00FC3EBA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10 класс – 4 академических часа (180 минут);</w:t>
      </w:r>
    </w:p>
    <w:p w:rsidR="00FC3EBA" w:rsidRPr="00441F1F" w:rsidRDefault="00FC3EBA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11 класс – 4 академических часа (180 минут).</w:t>
      </w:r>
    </w:p>
    <w:p w:rsidR="00441F1F" w:rsidRDefault="00DD6F32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i/>
          <w:sz w:val="24"/>
          <w:szCs w:val="24"/>
        </w:rPr>
        <w:t>Устный тур.</w:t>
      </w:r>
      <w:r w:rsidRPr="00441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F32" w:rsidRPr="00441F1F" w:rsidRDefault="00441F1F" w:rsidP="00AF4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Для проведения устного тура рекомендуется </w:t>
      </w:r>
      <w:r w:rsidR="000B2F64" w:rsidRPr="00441F1F">
        <w:rPr>
          <w:rFonts w:ascii="Times New Roman" w:hAnsi="Times New Roman" w:cs="Times New Roman"/>
          <w:sz w:val="24"/>
          <w:szCs w:val="24"/>
        </w:rPr>
        <w:t>подготовить</w:t>
      </w:r>
      <w:r w:rsidR="00DD6F32" w:rsidRPr="00441F1F">
        <w:rPr>
          <w:rFonts w:ascii="Times New Roman" w:hAnsi="Times New Roman" w:cs="Times New Roman"/>
          <w:sz w:val="24"/>
          <w:szCs w:val="24"/>
        </w:rPr>
        <w:t>:</w:t>
      </w:r>
    </w:p>
    <w:p w:rsidR="000B2F64" w:rsidRPr="00441F1F" w:rsidRDefault="00B20E7E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Б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ольшую аудиторию для ожидания; одну-две аудитории для подготовки, где конкурсанты </w:t>
      </w:r>
      <w:proofErr w:type="gramStart"/>
      <w:r w:rsidR="00DD6F32" w:rsidRPr="00441F1F">
        <w:rPr>
          <w:rFonts w:ascii="Times New Roman" w:hAnsi="Times New Roman" w:cs="Times New Roman"/>
          <w:sz w:val="24"/>
          <w:szCs w:val="24"/>
        </w:rPr>
        <w:t>выбирают задание и готовят</w:t>
      </w:r>
      <w:proofErr w:type="gramEnd"/>
      <w:r w:rsidR="00DD6F32" w:rsidRPr="00441F1F">
        <w:rPr>
          <w:rFonts w:ascii="Times New Roman" w:hAnsi="Times New Roman" w:cs="Times New Roman"/>
          <w:sz w:val="24"/>
          <w:szCs w:val="24"/>
        </w:rPr>
        <w:t xml:space="preserve"> свою устную презентацию в </w:t>
      </w:r>
      <w:r w:rsidR="001E07EB" w:rsidRPr="00441F1F">
        <w:rPr>
          <w:rFonts w:ascii="Times New Roman" w:hAnsi="Times New Roman" w:cs="Times New Roman"/>
          <w:sz w:val="24"/>
          <w:szCs w:val="24"/>
        </w:rPr>
        <w:t>парах (7</w:t>
      </w:r>
      <w:r w:rsidR="00CC385D" w:rsidRPr="00441F1F">
        <w:rPr>
          <w:rFonts w:ascii="Times New Roman" w:hAnsi="Times New Roman" w:cs="Times New Roman"/>
          <w:sz w:val="24"/>
          <w:szCs w:val="24"/>
        </w:rPr>
        <w:t>–</w:t>
      </w:r>
      <w:r w:rsidR="001E07EB" w:rsidRPr="00441F1F">
        <w:rPr>
          <w:rFonts w:ascii="Times New Roman" w:hAnsi="Times New Roman" w:cs="Times New Roman"/>
          <w:sz w:val="24"/>
          <w:szCs w:val="24"/>
        </w:rPr>
        <w:t xml:space="preserve">8 классы) или </w:t>
      </w:r>
      <w:r w:rsidR="00DD6F32" w:rsidRPr="00441F1F">
        <w:rPr>
          <w:rFonts w:ascii="Times New Roman" w:hAnsi="Times New Roman" w:cs="Times New Roman"/>
          <w:sz w:val="24"/>
          <w:szCs w:val="24"/>
        </w:rPr>
        <w:t>группах</w:t>
      </w:r>
      <w:r w:rsidR="001E07EB" w:rsidRPr="00441F1F">
        <w:rPr>
          <w:rFonts w:ascii="Times New Roman" w:hAnsi="Times New Roman" w:cs="Times New Roman"/>
          <w:sz w:val="24"/>
          <w:szCs w:val="24"/>
        </w:rPr>
        <w:t xml:space="preserve"> (9</w:t>
      </w:r>
      <w:r w:rsidR="00CC385D" w:rsidRPr="00441F1F">
        <w:rPr>
          <w:rFonts w:ascii="Times New Roman" w:hAnsi="Times New Roman" w:cs="Times New Roman"/>
          <w:sz w:val="24"/>
          <w:szCs w:val="24"/>
        </w:rPr>
        <w:t>–</w:t>
      </w:r>
      <w:r w:rsidR="001E07EB" w:rsidRPr="00441F1F">
        <w:rPr>
          <w:rFonts w:ascii="Times New Roman" w:hAnsi="Times New Roman" w:cs="Times New Roman"/>
          <w:sz w:val="24"/>
          <w:szCs w:val="24"/>
        </w:rPr>
        <w:t>11 классы)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. Количество посадочных мест определяется из расчёта один стол на одну </w:t>
      </w:r>
      <w:r w:rsidR="001E07EB" w:rsidRPr="00441F1F">
        <w:rPr>
          <w:rFonts w:ascii="Times New Roman" w:hAnsi="Times New Roman" w:cs="Times New Roman"/>
          <w:sz w:val="24"/>
          <w:szCs w:val="24"/>
        </w:rPr>
        <w:t xml:space="preserve">пару/группу 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 + 1 стол для представителя оргкомитета и в</w:t>
      </w:r>
      <w:r w:rsidR="00441F1F">
        <w:rPr>
          <w:rFonts w:ascii="Times New Roman" w:hAnsi="Times New Roman" w:cs="Times New Roman"/>
          <w:sz w:val="24"/>
          <w:szCs w:val="24"/>
        </w:rPr>
        <w:t>ыкладки используемых материалов.</w:t>
      </w:r>
    </w:p>
    <w:p w:rsidR="00B20E7E" w:rsidRPr="00441F1F" w:rsidRDefault="00441F1F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="00DD6F32" w:rsidRPr="00441F1F">
        <w:rPr>
          <w:rFonts w:ascii="Times New Roman" w:hAnsi="Times New Roman" w:cs="Times New Roman"/>
          <w:sz w:val="24"/>
          <w:szCs w:val="24"/>
        </w:rPr>
        <w:t>ля работы жюри с конкурсантами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подготовить н</w:t>
      </w:r>
      <w:r w:rsidRPr="00441F1F">
        <w:rPr>
          <w:rFonts w:ascii="Times New Roman" w:hAnsi="Times New Roman" w:cs="Times New Roman"/>
          <w:sz w:val="24"/>
          <w:szCs w:val="24"/>
        </w:rPr>
        <w:t>ебольшие аудитории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, исходя из количества участников, </w:t>
      </w:r>
      <w:r w:rsidR="00ED58E9" w:rsidRPr="00441F1F">
        <w:rPr>
          <w:rFonts w:ascii="Times New Roman" w:hAnsi="Times New Roman" w:cs="Times New Roman"/>
          <w:sz w:val="24"/>
          <w:szCs w:val="24"/>
        </w:rPr>
        <w:t>Обязательна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 компьютерная </w:t>
      </w:r>
      <w:r w:rsidR="001E07EB" w:rsidRPr="00441F1F">
        <w:rPr>
          <w:rFonts w:ascii="Times New Roman" w:hAnsi="Times New Roman" w:cs="Times New Roman"/>
          <w:sz w:val="24"/>
          <w:szCs w:val="24"/>
        </w:rPr>
        <w:t>аудио/видео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</w:t>
      </w:r>
    </w:p>
    <w:p w:rsidR="00DD6F32" w:rsidRPr="00441F1F" w:rsidRDefault="005E29A7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20E7E" w:rsidRPr="00441F1F">
        <w:rPr>
          <w:rFonts w:ascii="Times New Roman" w:hAnsi="Times New Roman" w:cs="Times New Roman"/>
          <w:sz w:val="24"/>
          <w:szCs w:val="24"/>
        </w:rPr>
        <w:t xml:space="preserve"> каждой аудитории</w:t>
      </w:r>
      <w:r w:rsidRPr="005E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присутствовать н</w:t>
      </w:r>
      <w:r w:rsidRPr="00441F1F">
        <w:rPr>
          <w:rFonts w:ascii="Times New Roman" w:hAnsi="Times New Roman" w:cs="Times New Roman"/>
          <w:sz w:val="24"/>
          <w:szCs w:val="24"/>
        </w:rPr>
        <w:t>еобходимый комплект материалов</w:t>
      </w:r>
      <w:r w:rsidR="00DD6F32" w:rsidRPr="00441F1F">
        <w:rPr>
          <w:rFonts w:ascii="Times New Roman" w:hAnsi="Times New Roman" w:cs="Times New Roman"/>
          <w:sz w:val="24"/>
          <w:szCs w:val="24"/>
        </w:rPr>
        <w:t>: задание устного тура (для члено</w:t>
      </w:r>
      <w:r w:rsidR="001E07EB" w:rsidRPr="00441F1F">
        <w:rPr>
          <w:rFonts w:ascii="Times New Roman" w:hAnsi="Times New Roman" w:cs="Times New Roman"/>
          <w:sz w:val="24"/>
          <w:szCs w:val="24"/>
        </w:rPr>
        <w:t>в жюри); таблички с номерам</w:t>
      </w:r>
      <w:r w:rsidR="00AF4DB7" w:rsidRPr="00AF4DB7">
        <w:rPr>
          <w:rFonts w:ascii="Times New Roman" w:hAnsi="Times New Roman" w:cs="Times New Roman"/>
          <w:sz w:val="24"/>
          <w:szCs w:val="24"/>
        </w:rPr>
        <w:t xml:space="preserve"> </w:t>
      </w:r>
      <w:r w:rsidR="00AF4D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E07EB" w:rsidRPr="00441F1F">
        <w:rPr>
          <w:rFonts w:ascii="Times New Roman" w:hAnsi="Times New Roman" w:cs="Times New Roman"/>
          <w:sz w:val="24"/>
          <w:szCs w:val="24"/>
        </w:rPr>
        <w:t xml:space="preserve"> полученными при </w:t>
      </w:r>
      <w:r w:rsidR="001E07EB" w:rsidRPr="00441F1F">
        <w:rPr>
          <w:rFonts w:ascii="Times New Roman" w:hAnsi="Times New Roman" w:cs="Times New Roman"/>
          <w:sz w:val="24"/>
          <w:szCs w:val="24"/>
        </w:rPr>
        <w:lastRenderedPageBreak/>
        <w:t>регистрации</w:t>
      </w:r>
      <w:r w:rsidR="00DD6F32" w:rsidRPr="00441F1F">
        <w:rPr>
          <w:rFonts w:ascii="Times New Roman" w:hAnsi="Times New Roman" w:cs="Times New Roman"/>
          <w:sz w:val="24"/>
          <w:szCs w:val="24"/>
        </w:rPr>
        <w:t xml:space="preserve"> (для участников); протоколы устного ответа (для жюри); критерии оценивания конкурса устной речи (для жюри).</w:t>
      </w:r>
      <w:proofErr w:type="gramEnd"/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Длительность подготовки к устному индивидуально-групповому туру составляет: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7 класс – 1 академический час (45 минут);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8 класс – 1 академический час (45 минут);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9 класс – 1 астрономический час (60 минут);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10 класс – 1 астрономический час (60 минут);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11 класс – 1 астрономический час (60 минут).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 xml:space="preserve">Длительность групповой презентации (до 5 человек) составляет: 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7 класс – 7–9 минут;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8 класс – 7–9 минут;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9 класс – 10–12 минут;</w:t>
      </w:r>
    </w:p>
    <w:p w:rsidR="00FC3E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10 класс – 10–12 минут;</w:t>
      </w:r>
    </w:p>
    <w:p w:rsidR="005A25BA" w:rsidRPr="00441F1F" w:rsidRDefault="00FC3EBA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11 класс – 10–12 минут.</w:t>
      </w:r>
    </w:p>
    <w:p w:rsidR="00F52A15" w:rsidRPr="005E29A7" w:rsidRDefault="00F52A15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9A7">
        <w:rPr>
          <w:rFonts w:ascii="Times New Roman" w:hAnsi="Times New Roman" w:cs="Times New Roman"/>
          <w:bCs/>
          <w:sz w:val="24"/>
          <w:szCs w:val="24"/>
        </w:rPr>
        <w:t>Использование участниками олимпиады справочных материалов, сре</w:t>
      </w:r>
      <w:proofErr w:type="gramStart"/>
      <w:r w:rsidRPr="005E29A7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5E29A7">
        <w:rPr>
          <w:rFonts w:ascii="Times New Roman" w:hAnsi="Times New Roman" w:cs="Times New Roman"/>
          <w:bCs/>
          <w:sz w:val="24"/>
          <w:szCs w:val="24"/>
        </w:rPr>
        <w:t xml:space="preserve">язи </w:t>
      </w:r>
      <w:r w:rsidR="005E29A7">
        <w:rPr>
          <w:rFonts w:ascii="Times New Roman" w:hAnsi="Times New Roman" w:cs="Times New Roman"/>
          <w:bCs/>
          <w:sz w:val="24"/>
          <w:szCs w:val="24"/>
        </w:rPr>
        <w:br/>
      </w:r>
      <w:r w:rsidRPr="005E29A7">
        <w:rPr>
          <w:rFonts w:ascii="Times New Roman" w:hAnsi="Times New Roman" w:cs="Times New Roman"/>
          <w:bCs/>
          <w:sz w:val="24"/>
          <w:szCs w:val="24"/>
        </w:rPr>
        <w:t>и электронно-вычислительной техники во время проведения олимпиады не допускается.</w:t>
      </w:r>
    </w:p>
    <w:p w:rsidR="00F52A15" w:rsidRPr="00441F1F" w:rsidRDefault="00F52A15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F32" w:rsidRPr="005E29A7" w:rsidRDefault="00F52A15" w:rsidP="00AF4DB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E29A7">
        <w:rPr>
          <w:rFonts w:ascii="Times New Roman" w:hAnsi="Times New Roman" w:cs="Times New Roman"/>
          <w:b/>
          <w:i/>
          <w:sz w:val="24"/>
          <w:szCs w:val="24"/>
        </w:rPr>
        <w:t>2. П</w:t>
      </w:r>
      <w:r w:rsidR="00DD6F32" w:rsidRPr="005E29A7">
        <w:rPr>
          <w:rFonts w:ascii="Times New Roman" w:hAnsi="Times New Roman" w:cs="Times New Roman"/>
          <w:b/>
          <w:i/>
          <w:sz w:val="24"/>
          <w:szCs w:val="24"/>
        </w:rPr>
        <w:t>орядок действий участников олимпиады</w:t>
      </w:r>
      <w:r w:rsidR="005E29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3EAC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Все участники олимпиады в обязательном порядке</w:t>
      </w:r>
      <w:r w:rsidR="005E29A7">
        <w:rPr>
          <w:rFonts w:ascii="Times New Roman" w:hAnsi="Times New Roman" w:cs="Times New Roman"/>
          <w:sz w:val="24"/>
          <w:szCs w:val="24"/>
        </w:rPr>
        <w:t xml:space="preserve"> проходят процедуру регистрации</w:t>
      </w:r>
      <w:r w:rsidRPr="00441F1F">
        <w:rPr>
          <w:rFonts w:ascii="Times New Roman" w:hAnsi="Times New Roman" w:cs="Times New Roman"/>
          <w:sz w:val="24"/>
          <w:szCs w:val="24"/>
        </w:rPr>
        <w:t xml:space="preserve"> для подтверждения правомочности участия в олимпиаде.</w:t>
      </w:r>
    </w:p>
    <w:p w:rsidR="002A3EAC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5E29A7">
        <w:rPr>
          <w:rFonts w:ascii="Times New Roman" w:hAnsi="Times New Roman" w:cs="Times New Roman"/>
          <w:sz w:val="24"/>
          <w:szCs w:val="24"/>
        </w:rPr>
        <w:t>,</w:t>
      </w:r>
      <w:r w:rsidRPr="00441F1F">
        <w:rPr>
          <w:rFonts w:ascii="Times New Roman" w:hAnsi="Times New Roman" w:cs="Times New Roman"/>
          <w:sz w:val="24"/>
          <w:szCs w:val="24"/>
        </w:rPr>
        <w:t xml:space="preserve"> необходимых для регистрации:</w:t>
      </w:r>
    </w:p>
    <w:p w:rsidR="002A3EAC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копия приказа о направлении обучающегося на муниципальный этап;</w:t>
      </w:r>
    </w:p>
    <w:p w:rsidR="002A3EAC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справка, выданная образовательным учреждением;</w:t>
      </w:r>
    </w:p>
    <w:p w:rsidR="002A3EAC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паспорт или свидетельство о рождении;</w:t>
      </w:r>
    </w:p>
    <w:p w:rsidR="002A3EAC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медицинский полис (оригинал);</w:t>
      </w:r>
    </w:p>
    <w:p w:rsidR="002A3EAC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медицинская справка с отметкой от врача о допуске к участию в олимпиаде;</w:t>
      </w:r>
    </w:p>
    <w:p w:rsidR="002A3EAC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 xml:space="preserve">справка об </w:t>
      </w:r>
      <w:proofErr w:type="spellStart"/>
      <w:r w:rsidRPr="00441F1F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441F1F">
        <w:rPr>
          <w:rFonts w:ascii="Times New Roman" w:hAnsi="Times New Roman" w:cs="Times New Roman"/>
          <w:sz w:val="24"/>
          <w:szCs w:val="24"/>
        </w:rPr>
        <w:t>.</w:t>
      </w:r>
    </w:p>
    <w:p w:rsidR="00F52A15" w:rsidRPr="00441F1F" w:rsidRDefault="00F52A15" w:rsidP="00AF4D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6F32" w:rsidRPr="005E29A7" w:rsidRDefault="00F52A15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9A7">
        <w:rPr>
          <w:rFonts w:ascii="Times New Roman" w:hAnsi="Times New Roman" w:cs="Times New Roman"/>
          <w:b/>
          <w:i/>
          <w:sz w:val="24"/>
          <w:szCs w:val="24"/>
        </w:rPr>
        <w:t>3. П</w:t>
      </w:r>
      <w:r w:rsidR="00DD6F32" w:rsidRPr="005E29A7">
        <w:rPr>
          <w:rFonts w:ascii="Times New Roman" w:hAnsi="Times New Roman" w:cs="Times New Roman"/>
          <w:b/>
          <w:i/>
          <w:sz w:val="24"/>
          <w:szCs w:val="24"/>
        </w:rPr>
        <w:t>орядок действий жюри: проведение инструктажа, проверки работ, разбора заданий, проведения апелляций, подведения итогов.</w:t>
      </w:r>
    </w:p>
    <w:p w:rsidR="00232B15" w:rsidRPr="005E29A7" w:rsidRDefault="00232B15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29A7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="005E29A7" w:rsidRPr="005E29A7">
        <w:rPr>
          <w:rFonts w:ascii="Times New Roman" w:hAnsi="Times New Roman" w:cs="Times New Roman"/>
          <w:i/>
          <w:sz w:val="24"/>
          <w:szCs w:val="24"/>
        </w:rPr>
        <w:t>.</w:t>
      </w:r>
      <w:r w:rsidRPr="005E29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2B15" w:rsidRPr="00441F1F" w:rsidRDefault="00232B15" w:rsidP="005E2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 xml:space="preserve">Перед прослушиванием первого отрывка член жюри </w:t>
      </w:r>
      <w:proofErr w:type="gramStart"/>
      <w:r w:rsidRPr="00441F1F">
        <w:rPr>
          <w:rFonts w:ascii="Times New Roman" w:hAnsi="Times New Roman" w:cs="Times New Roman"/>
          <w:sz w:val="24"/>
          <w:szCs w:val="24"/>
        </w:rPr>
        <w:t>включает аудиозапись и даёт</w:t>
      </w:r>
      <w:proofErr w:type="gramEnd"/>
      <w:r w:rsidRPr="00441F1F">
        <w:rPr>
          <w:rFonts w:ascii="Times New Roman" w:hAnsi="Times New Roman" w:cs="Times New Roman"/>
          <w:sz w:val="24"/>
          <w:szCs w:val="24"/>
        </w:rPr>
        <w:t xml:space="preserve"> возможность участникам прослушать самое начало </w:t>
      </w:r>
      <w:proofErr w:type="spellStart"/>
      <w:r w:rsidRPr="00441F1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441F1F">
        <w:rPr>
          <w:rFonts w:ascii="Times New Roman" w:hAnsi="Times New Roman" w:cs="Times New Roman"/>
          <w:sz w:val="24"/>
          <w:szCs w:val="24"/>
        </w:rPr>
        <w:t xml:space="preserve"> – первые 10 секунд.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регулируется громкость звучания, устраняются все технические неполадки, влияющие на качество восприятия текста. После устранения неполадок аудиозапись </w:t>
      </w:r>
      <w:proofErr w:type="gramStart"/>
      <w:r w:rsidRPr="00441F1F">
        <w:rPr>
          <w:rFonts w:ascii="Times New Roman" w:hAnsi="Times New Roman" w:cs="Times New Roman"/>
          <w:sz w:val="24"/>
          <w:szCs w:val="24"/>
        </w:rPr>
        <w:t>возвращается на самое начало и ещё раз прослушивается</w:t>
      </w:r>
      <w:proofErr w:type="gramEnd"/>
      <w:r w:rsidRPr="00441F1F">
        <w:rPr>
          <w:rFonts w:ascii="Times New Roman" w:hAnsi="Times New Roman" w:cs="Times New Roman"/>
          <w:sz w:val="24"/>
          <w:szCs w:val="24"/>
        </w:rPr>
        <w:t xml:space="preserve"> вводная часть с инструкциями. После инструкций аудиозапись не </w:t>
      </w:r>
      <w:proofErr w:type="gramStart"/>
      <w:r w:rsidRPr="00441F1F">
        <w:rPr>
          <w:rFonts w:ascii="Times New Roman" w:hAnsi="Times New Roman" w:cs="Times New Roman"/>
          <w:sz w:val="24"/>
          <w:szCs w:val="24"/>
        </w:rPr>
        <w:t>останавливается и прослушивается</w:t>
      </w:r>
      <w:proofErr w:type="gramEnd"/>
      <w:r w:rsidRPr="00441F1F">
        <w:rPr>
          <w:rFonts w:ascii="Times New Roman" w:hAnsi="Times New Roman" w:cs="Times New Roman"/>
          <w:sz w:val="24"/>
          <w:szCs w:val="24"/>
        </w:rPr>
        <w:t xml:space="preserve"> до самого конца.</w:t>
      </w:r>
    </w:p>
    <w:p w:rsidR="00232B15" w:rsidRPr="00441F1F" w:rsidRDefault="00232B15" w:rsidP="005E2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 xml:space="preserve">Транскрипция звучащих отрывков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 жюри </w:t>
      </w:r>
      <w:proofErr w:type="gramStart"/>
      <w:r w:rsidRPr="00441F1F">
        <w:rPr>
          <w:rFonts w:ascii="Times New Roman" w:hAnsi="Times New Roman" w:cs="Times New Roman"/>
          <w:sz w:val="24"/>
          <w:szCs w:val="24"/>
        </w:rPr>
        <w:t>включает запись и выключает</w:t>
      </w:r>
      <w:proofErr w:type="gramEnd"/>
      <w:r w:rsidRPr="00441F1F">
        <w:rPr>
          <w:rFonts w:ascii="Times New Roman" w:hAnsi="Times New Roman" w:cs="Times New Roman"/>
          <w:sz w:val="24"/>
          <w:szCs w:val="24"/>
        </w:rPr>
        <w:t xml:space="preserve"> её, услышав последнюю фразу транскрипции. Во время </w:t>
      </w:r>
      <w:proofErr w:type="spellStart"/>
      <w:r w:rsidRPr="00441F1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41F1F">
        <w:rPr>
          <w:rFonts w:ascii="Times New Roman" w:hAnsi="Times New Roman" w:cs="Times New Roman"/>
          <w:sz w:val="24"/>
          <w:szCs w:val="24"/>
        </w:rPr>
        <w:t xml:space="preserve"> участники не могут задавать вопросы членам жюри или выходить </w:t>
      </w:r>
      <w:r w:rsidR="005E29A7">
        <w:rPr>
          <w:rFonts w:ascii="Times New Roman" w:hAnsi="Times New Roman" w:cs="Times New Roman"/>
          <w:sz w:val="24"/>
          <w:szCs w:val="24"/>
        </w:rPr>
        <w:br/>
      </w:r>
      <w:r w:rsidRPr="00441F1F">
        <w:rPr>
          <w:rFonts w:ascii="Times New Roman" w:hAnsi="Times New Roman" w:cs="Times New Roman"/>
          <w:sz w:val="24"/>
          <w:szCs w:val="24"/>
        </w:rPr>
        <w:t xml:space="preserve">из аудитории, так как шум может нарушить процедуру проведения конкурса. </w:t>
      </w:r>
    </w:p>
    <w:p w:rsidR="00232B15" w:rsidRPr="00441F1F" w:rsidRDefault="00232B15" w:rsidP="005E2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В случае технической невозможности провести этот конкурс с использованием аудиозаписи члену жюри, проводящему данный конкурс, должен быть передан полный сценарий конкурса с заданиями, паузами и текстом для аудирования. Член жюри должен зачитать сценарий с учётом всех пауз с хорошей дикцией.</w:t>
      </w:r>
    </w:p>
    <w:p w:rsidR="00232B15" w:rsidRPr="009A7736" w:rsidRDefault="00232B15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736">
        <w:rPr>
          <w:rFonts w:ascii="Times New Roman" w:hAnsi="Times New Roman" w:cs="Times New Roman"/>
          <w:b/>
          <w:i/>
          <w:sz w:val="24"/>
          <w:szCs w:val="24"/>
        </w:rPr>
        <w:t>Письмо:</w:t>
      </w:r>
    </w:p>
    <w:p w:rsidR="00232B15" w:rsidRPr="00441F1F" w:rsidRDefault="00232B15" w:rsidP="009A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При проверке</w:t>
      </w:r>
      <w:r w:rsidR="00EB1038" w:rsidRPr="00441F1F">
        <w:rPr>
          <w:rFonts w:ascii="Times New Roman" w:hAnsi="Times New Roman" w:cs="Times New Roman"/>
          <w:sz w:val="24"/>
          <w:szCs w:val="24"/>
        </w:rPr>
        <w:t xml:space="preserve"> письма или</w:t>
      </w:r>
      <w:r w:rsidRPr="00441F1F">
        <w:rPr>
          <w:rFonts w:ascii="Times New Roman" w:hAnsi="Times New Roman" w:cs="Times New Roman"/>
          <w:sz w:val="24"/>
          <w:szCs w:val="24"/>
        </w:rPr>
        <w:t xml:space="preserve"> сочинения (творческого задания) бланки ответов каждого конкурса оцениваются жюри в соответствии с критериями и методикой оценивания. Жюри </w:t>
      </w:r>
      <w:r w:rsidRPr="00441F1F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при этом только бланки ответов. Черновик и лист заданий проверке </w:t>
      </w:r>
      <w:r w:rsidR="009A7736">
        <w:rPr>
          <w:rFonts w:ascii="Times New Roman" w:hAnsi="Times New Roman" w:cs="Times New Roman"/>
          <w:sz w:val="24"/>
          <w:szCs w:val="24"/>
        </w:rPr>
        <w:br/>
      </w:r>
      <w:r w:rsidRPr="00441F1F">
        <w:rPr>
          <w:rFonts w:ascii="Times New Roman" w:hAnsi="Times New Roman" w:cs="Times New Roman"/>
          <w:sz w:val="24"/>
          <w:szCs w:val="24"/>
        </w:rPr>
        <w:t>не подлежат. Каждый бланк ответов проверяется двумя членами жюри.</w:t>
      </w:r>
    </w:p>
    <w:p w:rsidR="00232B15" w:rsidRPr="00441F1F" w:rsidRDefault="00232B15" w:rsidP="009A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Оценивание сочинения (творческого задания) включает следующие этапы:</w:t>
      </w:r>
    </w:p>
    <w:p w:rsidR="00232B15" w:rsidRPr="00441F1F" w:rsidRDefault="00232B15" w:rsidP="0023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копированной для всех членов жюри) работы;</w:t>
      </w:r>
    </w:p>
    <w:p w:rsidR="00232B15" w:rsidRPr="009A7736" w:rsidRDefault="00232B15" w:rsidP="009A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736">
        <w:rPr>
          <w:rFonts w:ascii="Times New Roman" w:hAnsi="Times New Roman"/>
          <w:sz w:val="24"/>
          <w:szCs w:val="24"/>
        </w:rPr>
        <w:t>обсуждение выставленных оценок с целью выработки сбалансированной модели проверки;</w:t>
      </w:r>
    </w:p>
    <w:p w:rsidR="00232B15" w:rsidRPr="009A7736" w:rsidRDefault="00232B15" w:rsidP="009A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736">
        <w:rPr>
          <w:rFonts w:ascii="Times New Roman" w:hAnsi="Times New Roman"/>
          <w:sz w:val="24"/>
          <w:szCs w:val="24"/>
        </w:rPr>
        <w:t xml:space="preserve"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</w:t>
      </w:r>
      <w:r w:rsidR="00CC385D" w:rsidRPr="009A7736">
        <w:rPr>
          <w:rFonts w:ascii="Times New Roman" w:hAnsi="Times New Roman"/>
          <w:sz w:val="24"/>
          <w:szCs w:val="24"/>
        </w:rPr>
        <w:br/>
      </w:r>
      <w:r w:rsidRPr="009A7736">
        <w:rPr>
          <w:rFonts w:ascii="Times New Roman" w:hAnsi="Times New Roman"/>
          <w:sz w:val="24"/>
          <w:szCs w:val="24"/>
        </w:rPr>
        <w:t xml:space="preserve">не допускается); при работе со </w:t>
      </w:r>
      <w:proofErr w:type="gramStart"/>
      <w:r w:rsidRPr="009A7736">
        <w:rPr>
          <w:rFonts w:ascii="Times New Roman" w:hAnsi="Times New Roman"/>
          <w:sz w:val="24"/>
          <w:szCs w:val="24"/>
        </w:rPr>
        <w:t>скан-копиями</w:t>
      </w:r>
      <w:proofErr w:type="gramEnd"/>
      <w:r w:rsidRPr="009A7736">
        <w:rPr>
          <w:rFonts w:ascii="Times New Roman" w:hAnsi="Times New Roman"/>
          <w:sz w:val="24"/>
          <w:szCs w:val="24"/>
        </w:rPr>
        <w:t xml:space="preserve"> пометки, сделанные членами жюри, допускаются;</w:t>
      </w:r>
    </w:p>
    <w:p w:rsidR="00232B15" w:rsidRPr="009A7736" w:rsidRDefault="00232B15" w:rsidP="009A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736">
        <w:rPr>
          <w:rFonts w:ascii="Times New Roman" w:hAnsi="Times New Roman"/>
          <w:sz w:val="24"/>
          <w:szCs w:val="24"/>
        </w:rPr>
        <w:t>если расхождение в оценках экспертов не превышает трёх баллов, то выставляется средний балл;</w:t>
      </w:r>
    </w:p>
    <w:p w:rsidR="00232B15" w:rsidRPr="009A7736" w:rsidRDefault="00232B15" w:rsidP="009A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736">
        <w:rPr>
          <w:rFonts w:ascii="Times New Roman" w:hAnsi="Times New Roman"/>
          <w:sz w:val="24"/>
          <w:szCs w:val="24"/>
        </w:rPr>
        <w:t>если расхождение в оценках экспертов превышает три балла, то назначается ещё одна проверка, в этом случае выставляется среднее арифметическое из всех трёх оценок;</w:t>
      </w:r>
    </w:p>
    <w:p w:rsidR="00232B15" w:rsidRPr="009A7736" w:rsidRDefault="00232B15" w:rsidP="009A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736">
        <w:rPr>
          <w:rFonts w:ascii="Times New Roman" w:hAnsi="Times New Roman"/>
          <w:sz w:val="24"/>
          <w:szCs w:val="24"/>
        </w:rPr>
        <w:t xml:space="preserve">спорные работы (в случае большого – 6 и больше – расхождения баллов) </w:t>
      </w:r>
      <w:proofErr w:type="gramStart"/>
      <w:r w:rsidRPr="009A7736">
        <w:rPr>
          <w:rFonts w:ascii="Times New Roman" w:hAnsi="Times New Roman"/>
          <w:sz w:val="24"/>
          <w:szCs w:val="24"/>
        </w:rPr>
        <w:t xml:space="preserve">проверяются </w:t>
      </w:r>
      <w:r w:rsidR="00CC385D" w:rsidRPr="009A7736">
        <w:rPr>
          <w:rFonts w:ascii="Times New Roman" w:hAnsi="Times New Roman"/>
          <w:sz w:val="24"/>
          <w:szCs w:val="24"/>
        </w:rPr>
        <w:br/>
      </w:r>
      <w:r w:rsidRPr="009A7736">
        <w:rPr>
          <w:rFonts w:ascii="Times New Roman" w:hAnsi="Times New Roman"/>
          <w:sz w:val="24"/>
          <w:szCs w:val="24"/>
        </w:rPr>
        <w:t>и обсуждаются</w:t>
      </w:r>
      <w:proofErr w:type="gramEnd"/>
      <w:r w:rsidRPr="009A7736">
        <w:rPr>
          <w:rFonts w:ascii="Times New Roman" w:hAnsi="Times New Roman"/>
          <w:sz w:val="24"/>
          <w:szCs w:val="24"/>
        </w:rPr>
        <w:t xml:space="preserve"> коллективно.</w:t>
      </w:r>
    </w:p>
    <w:p w:rsidR="00232B15" w:rsidRPr="00441F1F" w:rsidRDefault="00232B15" w:rsidP="009A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EB1038" w:rsidRPr="00441F1F">
        <w:rPr>
          <w:rFonts w:ascii="Times New Roman" w:hAnsi="Times New Roman" w:cs="Times New Roman"/>
          <w:sz w:val="24"/>
          <w:szCs w:val="24"/>
        </w:rPr>
        <w:t xml:space="preserve">письмо или </w:t>
      </w:r>
      <w:r w:rsidRPr="00441F1F">
        <w:rPr>
          <w:rFonts w:ascii="Times New Roman" w:hAnsi="Times New Roman" w:cs="Times New Roman"/>
          <w:sz w:val="24"/>
          <w:szCs w:val="24"/>
        </w:rPr>
        <w:t xml:space="preserve">сочинение передаётся проверяющему его члену жюри вместе </w:t>
      </w:r>
      <w:r w:rsidR="009A7736">
        <w:rPr>
          <w:rFonts w:ascii="Times New Roman" w:hAnsi="Times New Roman" w:cs="Times New Roman"/>
          <w:sz w:val="24"/>
          <w:szCs w:val="24"/>
        </w:rPr>
        <w:br/>
      </w:r>
      <w:r w:rsidRPr="00441F1F">
        <w:rPr>
          <w:rFonts w:ascii="Times New Roman" w:hAnsi="Times New Roman" w:cs="Times New Roman"/>
          <w:sz w:val="24"/>
          <w:szCs w:val="24"/>
        </w:rPr>
        <w:t xml:space="preserve">с небольшим листком писчей бумаги и/или специально подготовленным бланком, </w:t>
      </w:r>
      <w:r w:rsidR="009A7736">
        <w:rPr>
          <w:rFonts w:ascii="Times New Roman" w:hAnsi="Times New Roman" w:cs="Times New Roman"/>
          <w:sz w:val="24"/>
          <w:szCs w:val="24"/>
        </w:rPr>
        <w:br/>
      </w:r>
      <w:r w:rsidRPr="00441F1F">
        <w:rPr>
          <w:rFonts w:ascii="Times New Roman" w:hAnsi="Times New Roman" w:cs="Times New Roman"/>
          <w:sz w:val="24"/>
          <w:szCs w:val="24"/>
        </w:rPr>
        <w:t>на котором указывается идентификационный номер автора сочинения, а проверяющий проставляет свой балл за работу.</w:t>
      </w:r>
    </w:p>
    <w:p w:rsidR="00232B15" w:rsidRPr="00441F1F" w:rsidRDefault="00232B15" w:rsidP="009A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 xml:space="preserve">Каждый проверяющий пишет краткую справку по каждой проверяемой работе </w:t>
      </w:r>
      <w:r w:rsidR="009A7736">
        <w:rPr>
          <w:rFonts w:ascii="Times New Roman" w:hAnsi="Times New Roman" w:cs="Times New Roman"/>
          <w:sz w:val="24"/>
          <w:szCs w:val="24"/>
        </w:rPr>
        <w:br/>
      </w:r>
      <w:r w:rsidRPr="00441F1F">
        <w:rPr>
          <w:rFonts w:ascii="Times New Roman" w:hAnsi="Times New Roman" w:cs="Times New Roman"/>
          <w:sz w:val="24"/>
          <w:szCs w:val="24"/>
        </w:rPr>
        <w:t xml:space="preserve">с пояснением, почему был выставлен тот или иной балл в соответствии с критериями оценивания, и подписывает её; это необходимо для предупреждения предвзятости </w:t>
      </w:r>
      <w:r w:rsidR="009A7736">
        <w:rPr>
          <w:rFonts w:ascii="Times New Roman" w:hAnsi="Times New Roman" w:cs="Times New Roman"/>
          <w:sz w:val="24"/>
          <w:szCs w:val="24"/>
        </w:rPr>
        <w:br/>
      </w:r>
      <w:r w:rsidRPr="00441F1F">
        <w:rPr>
          <w:rFonts w:ascii="Times New Roman" w:hAnsi="Times New Roman" w:cs="Times New Roman"/>
          <w:sz w:val="24"/>
          <w:szCs w:val="24"/>
        </w:rPr>
        <w:t xml:space="preserve">и субъективизма при оценке работы. Справки передаются председателю жюри </w:t>
      </w:r>
      <w:r w:rsidR="009A7736">
        <w:rPr>
          <w:rFonts w:ascii="Times New Roman" w:hAnsi="Times New Roman" w:cs="Times New Roman"/>
          <w:sz w:val="24"/>
          <w:szCs w:val="24"/>
        </w:rPr>
        <w:br/>
      </w:r>
      <w:r w:rsidRPr="00441F1F">
        <w:rPr>
          <w:rFonts w:ascii="Times New Roman" w:hAnsi="Times New Roman" w:cs="Times New Roman"/>
          <w:sz w:val="24"/>
          <w:szCs w:val="24"/>
        </w:rPr>
        <w:t xml:space="preserve">и не показываются </w:t>
      </w:r>
      <w:proofErr w:type="gramStart"/>
      <w:r w:rsidRPr="00441F1F">
        <w:rPr>
          <w:rFonts w:ascii="Times New Roman" w:hAnsi="Times New Roman" w:cs="Times New Roman"/>
          <w:sz w:val="24"/>
          <w:szCs w:val="24"/>
        </w:rPr>
        <w:t>второму</w:t>
      </w:r>
      <w:proofErr w:type="gramEnd"/>
      <w:r w:rsidRPr="00441F1F">
        <w:rPr>
          <w:rFonts w:ascii="Times New Roman" w:hAnsi="Times New Roman" w:cs="Times New Roman"/>
          <w:sz w:val="24"/>
          <w:szCs w:val="24"/>
        </w:rPr>
        <w:t xml:space="preserve"> проверяющему данную работу. </w:t>
      </w:r>
    </w:p>
    <w:p w:rsidR="00AF4DB7" w:rsidRPr="00AF4DB7" w:rsidRDefault="00D9102E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31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r w:rsidRPr="00007B31">
        <w:rPr>
          <w:rFonts w:ascii="Times New Roman" w:hAnsi="Times New Roman" w:cs="Times New Roman"/>
          <w:i/>
          <w:sz w:val="24"/>
          <w:szCs w:val="24"/>
        </w:rPr>
        <w:t>:</w:t>
      </w:r>
      <w:r w:rsidR="00ED58E9" w:rsidRPr="00441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2E" w:rsidRPr="00007B31" w:rsidRDefault="00ED58E9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B31">
        <w:rPr>
          <w:rFonts w:ascii="Times New Roman" w:hAnsi="Times New Roman" w:cs="Times New Roman"/>
          <w:i/>
          <w:sz w:val="24"/>
          <w:szCs w:val="24"/>
        </w:rPr>
        <w:t>Оценивание устной речи включает следующие этапы:</w:t>
      </w:r>
    </w:p>
    <w:p w:rsidR="00ED58E9" w:rsidRPr="00441F1F" w:rsidRDefault="0096474D" w:rsidP="00440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58E9" w:rsidRPr="00441F1F">
        <w:rPr>
          <w:rFonts w:ascii="Times New Roman" w:hAnsi="Times New Roman" w:cs="Times New Roman"/>
          <w:sz w:val="24"/>
          <w:szCs w:val="24"/>
        </w:rPr>
        <w:t>омпьютерная запись ответов участников;</w:t>
      </w:r>
    </w:p>
    <w:p w:rsidR="00D9102E" w:rsidRPr="00441F1F" w:rsidRDefault="0096474D" w:rsidP="00440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102E" w:rsidRPr="00441F1F">
        <w:rPr>
          <w:rFonts w:ascii="Times New Roman" w:hAnsi="Times New Roman" w:cs="Times New Roman"/>
          <w:sz w:val="24"/>
          <w:szCs w:val="24"/>
        </w:rPr>
        <w:t>бмен мнениями членов рабочего жюри (три члена жюри в аудитории) и выставление сбалансированной оценки в протокол; в случае расхождения мнений членов рабочего жюри принимается решение о прослушивании сделанной записи устного ответа всеми членами жюри. Для работы рекомендуется использование бланка оценочного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02E" w:rsidRPr="0096474D" w:rsidRDefault="00D9102E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74D">
        <w:rPr>
          <w:rFonts w:ascii="Times New Roman" w:hAnsi="Times New Roman" w:cs="Times New Roman"/>
          <w:sz w:val="24"/>
          <w:szCs w:val="24"/>
        </w:rPr>
        <w:t xml:space="preserve">Результаты проверки всех работ участников олимпиады члены жюри заносят в итоговую таблицу </w:t>
      </w:r>
      <w:proofErr w:type="gramStart"/>
      <w:r w:rsidRPr="0096474D">
        <w:rPr>
          <w:rFonts w:ascii="Times New Roman" w:hAnsi="Times New Roman" w:cs="Times New Roman"/>
          <w:sz w:val="24"/>
          <w:szCs w:val="24"/>
        </w:rPr>
        <w:t>ведомости оценивания работ участников олимпиады</w:t>
      </w:r>
      <w:proofErr w:type="gramEnd"/>
      <w:r w:rsidRPr="0096474D">
        <w:rPr>
          <w:rFonts w:ascii="Times New Roman" w:hAnsi="Times New Roman" w:cs="Times New Roman"/>
          <w:sz w:val="24"/>
          <w:szCs w:val="24"/>
        </w:rPr>
        <w:t>.</w:t>
      </w:r>
    </w:p>
    <w:p w:rsidR="00232B15" w:rsidRPr="0096474D" w:rsidRDefault="00232B15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74D">
        <w:rPr>
          <w:rFonts w:ascii="Times New Roman" w:hAnsi="Times New Roman" w:cs="Times New Roman"/>
          <w:i/>
          <w:sz w:val="24"/>
          <w:szCs w:val="24"/>
        </w:rPr>
        <w:t xml:space="preserve">Показ работ и проведение апелляции: </w:t>
      </w:r>
    </w:p>
    <w:p w:rsidR="00547897" w:rsidRPr="0096474D" w:rsidRDefault="00547897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 xml:space="preserve">Жюри совместно с оргкомитетом олимпиады </w:t>
      </w:r>
      <w:proofErr w:type="gramStart"/>
      <w:r w:rsidRPr="00441F1F">
        <w:rPr>
          <w:rFonts w:ascii="Times New Roman" w:hAnsi="Times New Roman" w:cs="Times New Roman"/>
          <w:sz w:val="24"/>
          <w:szCs w:val="24"/>
        </w:rPr>
        <w:t>осуществляет показ работ и рассматривает</w:t>
      </w:r>
      <w:proofErr w:type="gramEnd"/>
      <w:r w:rsidRPr="00441F1F">
        <w:rPr>
          <w:rFonts w:ascii="Times New Roman" w:hAnsi="Times New Roman" w:cs="Times New Roman"/>
          <w:sz w:val="24"/>
          <w:szCs w:val="24"/>
        </w:rPr>
        <w:t xml:space="preserve"> апелляции участников. </w:t>
      </w:r>
      <w:r w:rsidR="0096474D" w:rsidRPr="0096474D">
        <w:rPr>
          <w:rFonts w:ascii="Times New Roman" w:hAnsi="Times New Roman" w:cs="Times New Roman"/>
          <w:i/>
          <w:sz w:val="24"/>
          <w:szCs w:val="24"/>
        </w:rPr>
        <w:t>Правила проведения апелляций.</w:t>
      </w:r>
    </w:p>
    <w:p w:rsidR="00547897" w:rsidRPr="00441F1F" w:rsidRDefault="002A3EAC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А</w:t>
      </w:r>
      <w:r w:rsidR="00547897" w:rsidRPr="00441F1F">
        <w:rPr>
          <w:rFonts w:ascii="Times New Roman" w:hAnsi="Times New Roman" w:cs="Times New Roman"/>
          <w:sz w:val="24"/>
          <w:szCs w:val="24"/>
        </w:rPr>
        <w:t>пелляция проводится в случаях несогласия участника Олимпиады с результатами оц</w:t>
      </w:r>
      <w:r w:rsidR="0096474D">
        <w:rPr>
          <w:rFonts w:ascii="Times New Roman" w:hAnsi="Times New Roman" w:cs="Times New Roman"/>
          <w:sz w:val="24"/>
          <w:szCs w:val="24"/>
        </w:rPr>
        <w:t>енивания его олимпиадной работы.</w:t>
      </w:r>
    </w:p>
    <w:p w:rsidR="00547897" w:rsidRPr="00441F1F" w:rsidRDefault="002A3EAC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Р</w:t>
      </w:r>
      <w:r w:rsidR="00547897" w:rsidRPr="00441F1F">
        <w:rPr>
          <w:rFonts w:ascii="Times New Roman" w:hAnsi="Times New Roman" w:cs="Times New Roman"/>
          <w:sz w:val="24"/>
          <w:szCs w:val="24"/>
        </w:rPr>
        <w:t>ассмотрение апелляции проводится в спокойно</w:t>
      </w:r>
      <w:r w:rsidR="0096474D">
        <w:rPr>
          <w:rFonts w:ascii="Times New Roman" w:hAnsi="Times New Roman" w:cs="Times New Roman"/>
          <w:sz w:val="24"/>
          <w:szCs w:val="24"/>
        </w:rPr>
        <w:t>й и доброжелательной обстановке.</w:t>
      </w:r>
    </w:p>
    <w:p w:rsidR="00547897" w:rsidRPr="00441F1F" w:rsidRDefault="002A3EAC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У</w:t>
      </w:r>
      <w:r w:rsidR="00547897" w:rsidRPr="00441F1F">
        <w:rPr>
          <w:rFonts w:ascii="Times New Roman" w:hAnsi="Times New Roman" w:cs="Times New Roman"/>
          <w:sz w:val="24"/>
          <w:szCs w:val="24"/>
        </w:rPr>
        <w:t xml:space="preserve">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AF4DB7">
        <w:rPr>
          <w:rFonts w:ascii="Times New Roman" w:hAnsi="Times New Roman" w:cs="Times New Roman"/>
          <w:sz w:val="24"/>
          <w:szCs w:val="24"/>
        </w:rPr>
        <w:t>ц</w:t>
      </w:r>
      <w:r w:rsidR="00547897" w:rsidRPr="00441F1F">
        <w:rPr>
          <w:rFonts w:ascii="Times New Roman" w:hAnsi="Times New Roman" w:cs="Times New Roman"/>
          <w:sz w:val="24"/>
          <w:szCs w:val="24"/>
        </w:rPr>
        <w:t>ентральной п</w:t>
      </w:r>
      <w:r w:rsidR="0096474D">
        <w:rPr>
          <w:rFonts w:ascii="Times New Roman" w:hAnsi="Times New Roman" w:cs="Times New Roman"/>
          <w:sz w:val="24"/>
          <w:szCs w:val="24"/>
        </w:rPr>
        <w:t>редметно-методической комиссией.</w:t>
      </w:r>
    </w:p>
    <w:p w:rsidR="00547897" w:rsidRPr="00441F1F" w:rsidRDefault="002A3EAC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А</w:t>
      </w:r>
      <w:r w:rsidR="00547897" w:rsidRPr="00441F1F">
        <w:rPr>
          <w:rFonts w:ascii="Times New Roman" w:hAnsi="Times New Roman" w:cs="Times New Roman"/>
          <w:sz w:val="24"/>
          <w:szCs w:val="24"/>
        </w:rPr>
        <w:t xml:space="preserve">пелляция участника олимпиады рассматривается строго в день объявления результатов </w:t>
      </w:r>
      <w:r w:rsidR="0096474D">
        <w:rPr>
          <w:rFonts w:ascii="Times New Roman" w:hAnsi="Times New Roman" w:cs="Times New Roman"/>
          <w:sz w:val="24"/>
          <w:szCs w:val="24"/>
        </w:rPr>
        <w:t>выполнения олимпиадного задания.</w:t>
      </w:r>
    </w:p>
    <w:p w:rsidR="00547897" w:rsidRPr="00441F1F" w:rsidRDefault="002A3EAC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Д</w:t>
      </w:r>
      <w:r w:rsidR="00547897" w:rsidRPr="00441F1F">
        <w:rPr>
          <w:rFonts w:ascii="Times New Roman" w:hAnsi="Times New Roman" w:cs="Times New Roman"/>
          <w:sz w:val="24"/>
          <w:szCs w:val="24"/>
        </w:rPr>
        <w:t>ля проведения апелляции участник олимпи</w:t>
      </w:r>
      <w:r w:rsidR="0096474D">
        <w:rPr>
          <w:rFonts w:ascii="Times New Roman" w:hAnsi="Times New Roman" w:cs="Times New Roman"/>
          <w:sz w:val="24"/>
          <w:szCs w:val="24"/>
        </w:rPr>
        <w:t>ады подает письменное заявление.</w:t>
      </w:r>
    </w:p>
    <w:p w:rsidR="00547897" w:rsidRPr="00441F1F" w:rsidRDefault="002A3EAC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З</w:t>
      </w:r>
      <w:r w:rsidR="00547897" w:rsidRPr="00441F1F">
        <w:rPr>
          <w:rFonts w:ascii="Times New Roman" w:hAnsi="Times New Roman" w:cs="Times New Roman"/>
          <w:sz w:val="24"/>
          <w:szCs w:val="24"/>
        </w:rPr>
        <w:t>аявление на апелляцию принимается в течение 1 астрономического часа после окончания разбора заданий и показа р</w:t>
      </w:r>
      <w:r w:rsidR="0096474D">
        <w:rPr>
          <w:rFonts w:ascii="Times New Roman" w:hAnsi="Times New Roman" w:cs="Times New Roman"/>
          <w:sz w:val="24"/>
          <w:szCs w:val="24"/>
        </w:rPr>
        <w:t>абот на имя председателя ж</w:t>
      </w:r>
      <w:r w:rsidR="00547897" w:rsidRPr="00441F1F">
        <w:rPr>
          <w:rFonts w:ascii="Times New Roman" w:hAnsi="Times New Roman" w:cs="Times New Roman"/>
          <w:sz w:val="24"/>
          <w:szCs w:val="24"/>
        </w:rPr>
        <w:t>юри</w:t>
      </w:r>
      <w:r w:rsidR="0096474D">
        <w:rPr>
          <w:rFonts w:ascii="Times New Roman" w:hAnsi="Times New Roman" w:cs="Times New Roman"/>
          <w:sz w:val="24"/>
          <w:szCs w:val="24"/>
        </w:rPr>
        <w:t>.</w:t>
      </w:r>
      <w:r w:rsidR="00547897" w:rsidRPr="00441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97" w:rsidRPr="00441F1F" w:rsidRDefault="00547897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547897" w:rsidRPr="00441F1F" w:rsidRDefault="00547897" w:rsidP="0096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547897" w:rsidRPr="00441F1F" w:rsidRDefault="00547897" w:rsidP="0044002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1F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547897" w:rsidRPr="00441F1F" w:rsidRDefault="00547897" w:rsidP="0044002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1F">
        <w:rPr>
          <w:rFonts w:ascii="Times New Roman" w:hAnsi="Times New Roman"/>
          <w:sz w:val="24"/>
          <w:szCs w:val="24"/>
        </w:rPr>
        <w:t>об удовлетворении апелляции и корректировке баллов.</w:t>
      </w:r>
    </w:p>
    <w:p w:rsidR="00547897" w:rsidRPr="00441F1F" w:rsidRDefault="002A3EAC" w:rsidP="00AF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47897" w:rsidRPr="00441F1F">
        <w:rPr>
          <w:rFonts w:ascii="Times New Roman" w:hAnsi="Times New Roman" w:cs="Times New Roman"/>
          <w:sz w:val="24"/>
          <w:szCs w:val="24"/>
        </w:rPr>
        <w:t xml:space="preserve">ритерии и методика оценивания олимпиадных заданий не </w:t>
      </w:r>
      <w:proofErr w:type="gramStart"/>
      <w:r w:rsidR="00547897" w:rsidRPr="00441F1F">
        <w:rPr>
          <w:rFonts w:ascii="Times New Roman" w:hAnsi="Times New Roman" w:cs="Times New Roman"/>
          <w:sz w:val="24"/>
          <w:szCs w:val="24"/>
        </w:rPr>
        <w:t xml:space="preserve">могут быть предметом апелляции </w:t>
      </w:r>
      <w:r w:rsidR="00440028">
        <w:rPr>
          <w:rFonts w:ascii="Times New Roman" w:hAnsi="Times New Roman" w:cs="Times New Roman"/>
          <w:sz w:val="24"/>
          <w:szCs w:val="24"/>
        </w:rPr>
        <w:t>и пересмотру не подлежат</w:t>
      </w:r>
      <w:proofErr w:type="gramEnd"/>
      <w:r w:rsidR="00440028">
        <w:rPr>
          <w:rFonts w:ascii="Times New Roman" w:hAnsi="Times New Roman" w:cs="Times New Roman"/>
          <w:sz w:val="24"/>
          <w:szCs w:val="24"/>
        </w:rPr>
        <w:t>.</w:t>
      </w:r>
    </w:p>
    <w:p w:rsidR="00547897" w:rsidRPr="00441F1F" w:rsidRDefault="002A3EAC" w:rsidP="00440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Р</w:t>
      </w:r>
      <w:r w:rsidR="00547897" w:rsidRPr="00441F1F">
        <w:rPr>
          <w:rFonts w:ascii="Times New Roman" w:hAnsi="Times New Roman" w:cs="Times New Roman"/>
          <w:sz w:val="24"/>
          <w:szCs w:val="24"/>
        </w:rPr>
        <w:t xml:space="preserve">ешения по апелляции принимаются простым большинством голосов. В случае </w:t>
      </w:r>
      <w:r w:rsidR="00EB50FA">
        <w:rPr>
          <w:rFonts w:ascii="Times New Roman" w:hAnsi="Times New Roman" w:cs="Times New Roman"/>
          <w:sz w:val="24"/>
          <w:szCs w:val="24"/>
        </w:rPr>
        <w:t>равенства голосов председатель ж</w:t>
      </w:r>
      <w:r w:rsidR="00547897" w:rsidRPr="00441F1F">
        <w:rPr>
          <w:rFonts w:ascii="Times New Roman" w:hAnsi="Times New Roman" w:cs="Times New Roman"/>
          <w:sz w:val="24"/>
          <w:szCs w:val="24"/>
        </w:rPr>
        <w:t>ю</w:t>
      </w:r>
      <w:r w:rsidR="00440028">
        <w:rPr>
          <w:rFonts w:ascii="Times New Roman" w:hAnsi="Times New Roman" w:cs="Times New Roman"/>
          <w:sz w:val="24"/>
          <w:szCs w:val="24"/>
        </w:rPr>
        <w:t>ри имеет право решающего голоса.</w:t>
      </w:r>
    </w:p>
    <w:p w:rsidR="00440028" w:rsidRDefault="002A3EAC" w:rsidP="00440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Р</w:t>
      </w:r>
      <w:r w:rsidR="00547897" w:rsidRPr="00441F1F">
        <w:rPr>
          <w:rFonts w:ascii="Times New Roman" w:hAnsi="Times New Roman" w:cs="Times New Roman"/>
          <w:sz w:val="24"/>
          <w:szCs w:val="24"/>
        </w:rPr>
        <w:t xml:space="preserve">ешение по апелляции </w:t>
      </w:r>
      <w:proofErr w:type="gramStart"/>
      <w:r w:rsidR="00547897" w:rsidRPr="00441F1F">
        <w:rPr>
          <w:rFonts w:ascii="Times New Roman" w:hAnsi="Times New Roman" w:cs="Times New Roman"/>
          <w:sz w:val="24"/>
          <w:szCs w:val="24"/>
        </w:rPr>
        <w:t>является окончат</w:t>
      </w:r>
      <w:r w:rsidR="00440028">
        <w:rPr>
          <w:rFonts w:ascii="Times New Roman" w:hAnsi="Times New Roman" w:cs="Times New Roman"/>
          <w:sz w:val="24"/>
          <w:szCs w:val="24"/>
        </w:rPr>
        <w:t>ельным и пересмотру не подлежит</w:t>
      </w:r>
      <w:proofErr w:type="gramEnd"/>
      <w:r w:rsidR="00440028">
        <w:rPr>
          <w:rFonts w:ascii="Times New Roman" w:hAnsi="Times New Roman" w:cs="Times New Roman"/>
          <w:sz w:val="24"/>
          <w:szCs w:val="24"/>
        </w:rPr>
        <w:t>.</w:t>
      </w:r>
    </w:p>
    <w:p w:rsidR="00547897" w:rsidRPr="00441F1F" w:rsidRDefault="00440028" w:rsidP="00440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897" w:rsidRPr="00441F1F">
        <w:rPr>
          <w:rFonts w:ascii="Times New Roman" w:hAnsi="Times New Roman" w:cs="Times New Roman"/>
          <w:sz w:val="24"/>
          <w:szCs w:val="24"/>
        </w:rPr>
        <w:t>роведение апелляции оформляется протоколами,</w:t>
      </w:r>
      <w:r>
        <w:rPr>
          <w:rFonts w:ascii="Times New Roman" w:hAnsi="Times New Roman" w:cs="Times New Roman"/>
          <w:sz w:val="24"/>
          <w:szCs w:val="24"/>
        </w:rPr>
        <w:t xml:space="preserve"> которые подписываются членами ж</w:t>
      </w:r>
      <w:r w:rsidR="00547897" w:rsidRPr="00441F1F">
        <w:rPr>
          <w:rFonts w:ascii="Times New Roman" w:hAnsi="Times New Roman" w:cs="Times New Roman"/>
          <w:sz w:val="24"/>
          <w:szCs w:val="24"/>
        </w:rPr>
        <w:t xml:space="preserve">юри </w:t>
      </w:r>
      <w:r>
        <w:rPr>
          <w:rFonts w:ascii="Times New Roman" w:hAnsi="Times New Roman" w:cs="Times New Roman"/>
          <w:sz w:val="24"/>
          <w:szCs w:val="24"/>
        </w:rPr>
        <w:t>и о</w:t>
      </w:r>
      <w:r w:rsidR="00547897" w:rsidRPr="00441F1F">
        <w:rPr>
          <w:rFonts w:ascii="Times New Roman" w:hAnsi="Times New Roman" w:cs="Times New Roman"/>
          <w:sz w:val="24"/>
          <w:szCs w:val="24"/>
        </w:rPr>
        <w:t>ргкомитета;</w:t>
      </w:r>
    </w:p>
    <w:p w:rsidR="00547897" w:rsidRPr="00441F1F" w:rsidRDefault="002A3EAC" w:rsidP="00440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П</w:t>
      </w:r>
      <w:r w:rsidR="00547897" w:rsidRPr="00441F1F">
        <w:rPr>
          <w:rFonts w:ascii="Times New Roman" w:hAnsi="Times New Roman" w:cs="Times New Roman"/>
          <w:sz w:val="24"/>
          <w:szCs w:val="24"/>
        </w:rPr>
        <w:t>ротоколы проведения апе</w:t>
      </w:r>
      <w:r w:rsidR="00440028">
        <w:rPr>
          <w:rFonts w:ascii="Times New Roman" w:hAnsi="Times New Roman" w:cs="Times New Roman"/>
          <w:sz w:val="24"/>
          <w:szCs w:val="24"/>
        </w:rPr>
        <w:t>лляции передаются председателю ж</w:t>
      </w:r>
      <w:r w:rsidR="00547897" w:rsidRPr="00441F1F">
        <w:rPr>
          <w:rFonts w:ascii="Times New Roman" w:hAnsi="Times New Roman" w:cs="Times New Roman"/>
          <w:sz w:val="24"/>
          <w:szCs w:val="24"/>
        </w:rPr>
        <w:t>юри для внесения соответствующих изменений в протокол и отчетную документацию;</w:t>
      </w:r>
    </w:p>
    <w:p w:rsidR="00547897" w:rsidRPr="00441F1F" w:rsidRDefault="002A3EAC" w:rsidP="00440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F1F">
        <w:rPr>
          <w:rFonts w:ascii="Times New Roman" w:hAnsi="Times New Roman" w:cs="Times New Roman"/>
          <w:sz w:val="24"/>
          <w:szCs w:val="24"/>
        </w:rPr>
        <w:t>Д</w:t>
      </w:r>
      <w:r w:rsidR="00547897" w:rsidRPr="00441F1F">
        <w:rPr>
          <w:rFonts w:ascii="Times New Roman" w:hAnsi="Times New Roman" w:cs="Times New Roman"/>
          <w:sz w:val="24"/>
          <w:szCs w:val="24"/>
        </w:rPr>
        <w:t>окументами по проведению апелляции являются:</w:t>
      </w:r>
    </w:p>
    <w:p w:rsidR="00547897" w:rsidRPr="00441F1F" w:rsidRDefault="00547897" w:rsidP="00EB50F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1F">
        <w:rPr>
          <w:rFonts w:ascii="Times New Roman" w:hAnsi="Times New Roman"/>
          <w:sz w:val="24"/>
          <w:szCs w:val="24"/>
        </w:rPr>
        <w:t>письменные заявления об апелляциях участников олимпиады;</w:t>
      </w:r>
    </w:p>
    <w:p w:rsidR="00547897" w:rsidRPr="00441F1F" w:rsidRDefault="00547897" w:rsidP="00EB50F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1F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547897" w:rsidRPr="00441F1F" w:rsidRDefault="00547897" w:rsidP="00EB50F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F1F">
        <w:rPr>
          <w:rFonts w:ascii="Times New Roman" w:hAnsi="Times New Roman"/>
          <w:sz w:val="24"/>
          <w:szCs w:val="24"/>
        </w:rPr>
        <w:t>протоколы апелляции.</w:t>
      </w:r>
    </w:p>
    <w:p w:rsidR="00AD4DAE" w:rsidRPr="00441F1F" w:rsidRDefault="00AD4DAE" w:rsidP="002A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DAE" w:rsidRPr="00441F1F" w:rsidSect="00441F1F">
      <w:headerReference w:type="default" r:id="rId7"/>
      <w:pgSz w:w="11906" w:h="16838"/>
      <w:pgMar w:top="680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37" w:rsidRDefault="002E3F37" w:rsidP="00CC385D">
      <w:pPr>
        <w:spacing w:after="0" w:line="240" w:lineRule="auto"/>
      </w:pPr>
      <w:r>
        <w:separator/>
      </w:r>
    </w:p>
  </w:endnote>
  <w:endnote w:type="continuationSeparator" w:id="0">
    <w:p w:rsidR="002E3F37" w:rsidRDefault="002E3F37" w:rsidP="00CC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37" w:rsidRDefault="002E3F37" w:rsidP="00CC385D">
      <w:pPr>
        <w:spacing w:after="0" w:line="240" w:lineRule="auto"/>
      </w:pPr>
      <w:r>
        <w:separator/>
      </w:r>
    </w:p>
  </w:footnote>
  <w:footnote w:type="continuationSeparator" w:id="0">
    <w:p w:rsidR="002E3F37" w:rsidRDefault="002E3F37" w:rsidP="00CC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5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385D" w:rsidRPr="00CC385D" w:rsidRDefault="009D49C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38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385D" w:rsidRPr="00CC38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38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D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C38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385D" w:rsidRDefault="00CC38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60A"/>
    <w:multiLevelType w:val="hybridMultilevel"/>
    <w:tmpl w:val="A2C8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675"/>
    <w:multiLevelType w:val="hybridMultilevel"/>
    <w:tmpl w:val="78DA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47A2"/>
    <w:multiLevelType w:val="hybridMultilevel"/>
    <w:tmpl w:val="C79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7D7C87"/>
    <w:multiLevelType w:val="hybridMultilevel"/>
    <w:tmpl w:val="84B2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90B28"/>
    <w:multiLevelType w:val="hybridMultilevel"/>
    <w:tmpl w:val="4E18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5921AD"/>
    <w:multiLevelType w:val="hybridMultilevel"/>
    <w:tmpl w:val="118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A3A20"/>
    <w:multiLevelType w:val="hybridMultilevel"/>
    <w:tmpl w:val="4874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02CA"/>
    <w:multiLevelType w:val="hybridMultilevel"/>
    <w:tmpl w:val="7F346E08"/>
    <w:lvl w:ilvl="0" w:tplc="0C9C26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AD820D9"/>
    <w:multiLevelType w:val="hybridMultilevel"/>
    <w:tmpl w:val="B812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2D9"/>
    <w:rsid w:val="00007B31"/>
    <w:rsid w:val="000B2F64"/>
    <w:rsid w:val="000F4758"/>
    <w:rsid w:val="001C388D"/>
    <w:rsid w:val="001E07EB"/>
    <w:rsid w:val="0020147A"/>
    <w:rsid w:val="00232B15"/>
    <w:rsid w:val="002A3EAC"/>
    <w:rsid w:val="002E3F37"/>
    <w:rsid w:val="00331878"/>
    <w:rsid w:val="003524AB"/>
    <w:rsid w:val="00440028"/>
    <w:rsid w:val="00441F1F"/>
    <w:rsid w:val="00547897"/>
    <w:rsid w:val="005A25BA"/>
    <w:rsid w:val="005A384D"/>
    <w:rsid w:val="005E29A7"/>
    <w:rsid w:val="006524EC"/>
    <w:rsid w:val="00667E8F"/>
    <w:rsid w:val="006F190A"/>
    <w:rsid w:val="007358AF"/>
    <w:rsid w:val="008D1977"/>
    <w:rsid w:val="00944839"/>
    <w:rsid w:val="00951817"/>
    <w:rsid w:val="0096474D"/>
    <w:rsid w:val="009A7736"/>
    <w:rsid w:val="009D49C9"/>
    <w:rsid w:val="00A471C2"/>
    <w:rsid w:val="00AA47F6"/>
    <w:rsid w:val="00AD3BCD"/>
    <w:rsid w:val="00AD4DAE"/>
    <w:rsid w:val="00AF4DB7"/>
    <w:rsid w:val="00B20E7E"/>
    <w:rsid w:val="00B83251"/>
    <w:rsid w:val="00BE27CA"/>
    <w:rsid w:val="00C41A40"/>
    <w:rsid w:val="00C65E9E"/>
    <w:rsid w:val="00CC385D"/>
    <w:rsid w:val="00D02D5A"/>
    <w:rsid w:val="00D472D9"/>
    <w:rsid w:val="00D72F69"/>
    <w:rsid w:val="00D9102E"/>
    <w:rsid w:val="00D97898"/>
    <w:rsid w:val="00DD6F32"/>
    <w:rsid w:val="00E13D15"/>
    <w:rsid w:val="00EB1038"/>
    <w:rsid w:val="00EB50FA"/>
    <w:rsid w:val="00ED58E9"/>
    <w:rsid w:val="00F41F90"/>
    <w:rsid w:val="00F52A15"/>
    <w:rsid w:val="00F727F1"/>
    <w:rsid w:val="00FC3EBA"/>
    <w:rsid w:val="00FD0F75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1"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DD6F32"/>
  </w:style>
  <w:style w:type="paragraph" w:styleId="a5">
    <w:name w:val="header"/>
    <w:basedOn w:val="a"/>
    <w:link w:val="a6"/>
    <w:uiPriority w:val="99"/>
    <w:unhideWhenUsed/>
    <w:rsid w:val="00CC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85D"/>
  </w:style>
  <w:style w:type="paragraph" w:styleId="a7">
    <w:name w:val="footer"/>
    <w:basedOn w:val="a"/>
    <w:link w:val="a8"/>
    <w:uiPriority w:val="99"/>
    <w:semiHidden/>
    <w:unhideWhenUsed/>
    <w:rsid w:val="00CC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DD6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dys</cp:lastModifiedBy>
  <cp:revision>13</cp:revision>
  <dcterms:created xsi:type="dcterms:W3CDTF">2021-10-13T08:48:00Z</dcterms:created>
  <dcterms:modified xsi:type="dcterms:W3CDTF">2021-10-27T04:20:00Z</dcterms:modified>
</cp:coreProperties>
</file>